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40D" w:rsidRPr="0078219B" w:rsidRDefault="0057040D" w:rsidP="0057040D">
      <w:pPr>
        <w:pStyle w:val="af7"/>
        <w:jc w:val="center"/>
        <w:outlineLvl w:val="0"/>
        <w:rPr>
          <w:rFonts w:ascii="Verdana" w:hAnsi="Verdana"/>
          <w:color w:val="000000"/>
          <w:sz w:val="16"/>
          <w:szCs w:val="18"/>
        </w:rPr>
      </w:pPr>
      <w:r w:rsidRPr="0078219B">
        <w:rPr>
          <w:rFonts w:ascii="Verdana" w:hAnsi="Verdana"/>
          <w:b/>
          <w:color w:val="000000"/>
          <w:sz w:val="16"/>
          <w:szCs w:val="18"/>
        </w:rPr>
        <w:t>КАЛЕНДАРНО-ТЕМАТИЧЕСКОЕ ПЛАНИРОВАНИЕ ПО ФИЗИКЕ</w:t>
      </w: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  <w:r w:rsidRPr="0078219B">
        <w:rPr>
          <w:rFonts w:ascii="Verdana" w:hAnsi="Verdana"/>
          <w:b/>
          <w:color w:val="000000"/>
          <w:sz w:val="16"/>
          <w:szCs w:val="18"/>
        </w:rPr>
        <w:t>11 КЛАСС.</w:t>
      </w: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  <w:r w:rsidRPr="0078219B">
        <w:rPr>
          <w:rFonts w:ascii="Verdana" w:hAnsi="Verdana"/>
          <w:b/>
          <w:color w:val="000000"/>
          <w:sz w:val="16"/>
          <w:szCs w:val="18"/>
        </w:rPr>
        <w:t>(70 ЧАСОВ, 2 ЧАСА В НЕДЕЛЮ)</w:t>
      </w:r>
      <w:r w:rsidRPr="0078219B">
        <w:rPr>
          <w:rFonts w:ascii="Verdana" w:hAnsi="Verdana"/>
          <w:color w:val="000000"/>
          <w:sz w:val="16"/>
          <w:szCs w:val="18"/>
        </w:rPr>
        <w:t>.</w:t>
      </w: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  <w:r w:rsidRPr="0078219B">
        <w:rPr>
          <w:rFonts w:ascii="Verdana" w:hAnsi="Verdana"/>
          <w:color w:val="000000"/>
          <w:sz w:val="16"/>
          <w:szCs w:val="18"/>
        </w:rPr>
        <w:t xml:space="preserve">Учебно-методический комплект </w:t>
      </w:r>
      <w:r w:rsidRPr="0078219B">
        <w:rPr>
          <w:rFonts w:ascii="Verdana" w:hAnsi="Verdana"/>
          <w:b/>
          <w:bCs/>
          <w:color w:val="000000"/>
          <w:sz w:val="16"/>
          <w:szCs w:val="18"/>
        </w:rPr>
        <w:t>Г.Я Мякишева</w:t>
      </w:r>
      <w:r w:rsidRPr="0078219B">
        <w:rPr>
          <w:rFonts w:ascii="Verdana" w:hAnsi="Verdana"/>
          <w:color w:val="000000"/>
          <w:sz w:val="16"/>
          <w:szCs w:val="18"/>
        </w:rPr>
        <w:t>,  включает в себя:</w:t>
      </w:r>
    </w:p>
    <w:p w:rsidR="0057040D" w:rsidRPr="0078219B" w:rsidRDefault="0057040D" w:rsidP="0057040D">
      <w:pPr>
        <w:pStyle w:val="af7"/>
        <w:tabs>
          <w:tab w:val="num" w:pos="720"/>
        </w:tabs>
        <w:ind w:left="720" w:hanging="360"/>
        <w:jc w:val="center"/>
        <w:rPr>
          <w:rFonts w:ascii="Verdana" w:hAnsi="Verdana"/>
          <w:color w:val="000000"/>
          <w:sz w:val="16"/>
          <w:szCs w:val="18"/>
        </w:rPr>
      </w:pPr>
      <w:r w:rsidRPr="0078219B">
        <w:rPr>
          <w:rFonts w:ascii="Verdana" w:hAnsi="Verdana"/>
          <w:color w:val="000000"/>
          <w:sz w:val="16"/>
          <w:szCs w:val="18"/>
        </w:rPr>
        <w:t>-</w:t>
      </w:r>
      <w:r w:rsidRPr="0078219B">
        <w:rPr>
          <w:color w:val="000000"/>
          <w:sz w:val="16"/>
          <w:szCs w:val="18"/>
        </w:rPr>
        <w:t xml:space="preserve">         </w:t>
      </w:r>
      <w:r w:rsidRPr="0078219B">
        <w:rPr>
          <w:rFonts w:ascii="Verdana" w:hAnsi="Verdana"/>
          <w:color w:val="000000"/>
          <w:sz w:val="16"/>
          <w:szCs w:val="18"/>
        </w:rPr>
        <w:t xml:space="preserve">Учебник: Г.Я. </w:t>
      </w:r>
      <w:proofErr w:type="spellStart"/>
      <w:r w:rsidRPr="0078219B">
        <w:rPr>
          <w:rFonts w:ascii="Verdana" w:hAnsi="Verdana"/>
          <w:color w:val="000000"/>
          <w:sz w:val="16"/>
          <w:szCs w:val="18"/>
        </w:rPr>
        <w:t>Мякишев</w:t>
      </w:r>
      <w:proofErr w:type="spellEnd"/>
      <w:r w:rsidRPr="0078219B">
        <w:rPr>
          <w:rFonts w:ascii="Verdana" w:hAnsi="Verdana"/>
          <w:color w:val="000000"/>
          <w:sz w:val="16"/>
          <w:szCs w:val="18"/>
        </w:rPr>
        <w:t xml:space="preserve">, Б. Б. </w:t>
      </w:r>
      <w:proofErr w:type="spellStart"/>
      <w:r w:rsidRPr="0078219B">
        <w:rPr>
          <w:rFonts w:ascii="Verdana" w:hAnsi="Verdana"/>
          <w:color w:val="000000"/>
          <w:sz w:val="16"/>
          <w:szCs w:val="18"/>
        </w:rPr>
        <w:t>Буховцев</w:t>
      </w:r>
      <w:proofErr w:type="spellEnd"/>
      <w:r w:rsidRPr="0078219B">
        <w:rPr>
          <w:rFonts w:ascii="Verdana" w:hAnsi="Verdana"/>
          <w:color w:val="000000"/>
          <w:sz w:val="16"/>
          <w:szCs w:val="18"/>
        </w:rPr>
        <w:t xml:space="preserve">, Н.Н. Сотский   «Физика 11 </w:t>
      </w:r>
      <w:proofErr w:type="spellStart"/>
      <w:r w:rsidRPr="0078219B">
        <w:rPr>
          <w:rFonts w:ascii="Verdana" w:hAnsi="Verdana"/>
          <w:color w:val="000000"/>
          <w:sz w:val="16"/>
          <w:szCs w:val="18"/>
        </w:rPr>
        <w:t>кл</w:t>
      </w:r>
      <w:proofErr w:type="spellEnd"/>
      <w:r w:rsidRPr="0078219B">
        <w:rPr>
          <w:rFonts w:ascii="Verdana" w:hAnsi="Verdana"/>
          <w:color w:val="000000"/>
          <w:sz w:val="16"/>
          <w:szCs w:val="18"/>
        </w:rPr>
        <w:t>.», Москва: «Специальная литература», «Просвещение», 2008;</w:t>
      </w:r>
    </w:p>
    <w:p w:rsidR="0057040D" w:rsidRPr="0078219B" w:rsidRDefault="0057040D" w:rsidP="0057040D">
      <w:pPr>
        <w:pStyle w:val="af7"/>
        <w:tabs>
          <w:tab w:val="num" w:pos="720"/>
        </w:tabs>
        <w:ind w:left="720" w:hanging="360"/>
        <w:jc w:val="center"/>
        <w:rPr>
          <w:rFonts w:ascii="Verdana" w:hAnsi="Verdana"/>
          <w:color w:val="000000"/>
          <w:sz w:val="16"/>
          <w:szCs w:val="18"/>
        </w:rPr>
      </w:pPr>
      <w:r w:rsidRPr="0078219B">
        <w:rPr>
          <w:rFonts w:ascii="Verdana" w:hAnsi="Verdana"/>
          <w:color w:val="000000"/>
          <w:sz w:val="16"/>
          <w:szCs w:val="18"/>
        </w:rPr>
        <w:t>-</w:t>
      </w:r>
      <w:r w:rsidRPr="0078219B">
        <w:rPr>
          <w:color w:val="000000"/>
          <w:sz w:val="16"/>
          <w:szCs w:val="18"/>
        </w:rPr>
        <w:t xml:space="preserve">         </w:t>
      </w:r>
      <w:r w:rsidRPr="0078219B">
        <w:rPr>
          <w:rFonts w:ascii="Verdana" w:hAnsi="Verdana"/>
          <w:color w:val="000000"/>
          <w:sz w:val="16"/>
          <w:szCs w:val="18"/>
        </w:rPr>
        <w:t xml:space="preserve">Пособие для учащихся: А.П. </w:t>
      </w:r>
      <w:proofErr w:type="spellStart"/>
      <w:r w:rsidRPr="0078219B">
        <w:rPr>
          <w:rFonts w:ascii="Verdana" w:hAnsi="Verdana"/>
          <w:color w:val="000000"/>
          <w:sz w:val="16"/>
          <w:szCs w:val="18"/>
        </w:rPr>
        <w:t>Рымкевич</w:t>
      </w:r>
      <w:proofErr w:type="spellEnd"/>
      <w:r w:rsidRPr="0078219B">
        <w:rPr>
          <w:rFonts w:ascii="Verdana" w:hAnsi="Verdana"/>
          <w:color w:val="000000"/>
          <w:sz w:val="16"/>
          <w:szCs w:val="18"/>
        </w:rPr>
        <w:t xml:space="preserve">, П.А. </w:t>
      </w:r>
      <w:proofErr w:type="spellStart"/>
      <w:r w:rsidRPr="0078219B">
        <w:rPr>
          <w:rFonts w:ascii="Verdana" w:hAnsi="Verdana"/>
          <w:color w:val="000000"/>
          <w:sz w:val="16"/>
          <w:szCs w:val="18"/>
        </w:rPr>
        <w:t>Рымкевич</w:t>
      </w:r>
      <w:proofErr w:type="spellEnd"/>
      <w:r w:rsidRPr="0078219B">
        <w:rPr>
          <w:rFonts w:ascii="Verdana" w:hAnsi="Verdana"/>
          <w:color w:val="000000"/>
          <w:sz w:val="16"/>
          <w:szCs w:val="18"/>
        </w:rPr>
        <w:t>. Сборник задач по физике для средней школы. – М.: Дрофа, 2002.</w:t>
      </w:r>
    </w:p>
    <w:tbl>
      <w:tblPr>
        <w:tblW w:w="50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"/>
        <w:gridCol w:w="430"/>
        <w:gridCol w:w="541"/>
        <w:gridCol w:w="2342"/>
        <w:gridCol w:w="2518"/>
        <w:gridCol w:w="1258"/>
        <w:gridCol w:w="1981"/>
        <w:gridCol w:w="2160"/>
        <w:gridCol w:w="2226"/>
        <w:gridCol w:w="114"/>
        <w:gridCol w:w="893"/>
      </w:tblGrid>
      <w:tr w:rsidR="0057040D" w:rsidRPr="0078219B" w:rsidTr="00090ED0">
        <w:trPr>
          <w:trHeight w:val="258"/>
          <w:jc w:val="center"/>
        </w:trPr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Дата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№ урока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Тема урока</w:t>
            </w: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Тип урока. Содержание урока.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Домашнее задание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Демонстрации. Материалы и оборудование.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Формы и методы контроля усвоения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материала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,з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адачи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для закрепления</w:t>
            </w:r>
          </w:p>
        </w:tc>
        <w:tc>
          <w:tcPr>
            <w:tcW w:w="7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Требования к уровню подготовки учащихся.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Примечание</w:t>
            </w:r>
          </w:p>
        </w:tc>
      </w:tr>
      <w:tr w:rsidR="0057040D" w:rsidRPr="0078219B" w:rsidTr="00090ED0">
        <w:trPr>
          <w:trHeight w:val="177"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план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факт</w:t>
            </w:r>
          </w:p>
        </w:tc>
        <w:tc>
          <w:tcPr>
            <w:tcW w:w="1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8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69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Default="0057040D" w:rsidP="00090ED0">
            <w:pPr>
              <w:pStyle w:val="af7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</w:rPr>
              <w:t xml:space="preserve">   </w:t>
            </w:r>
          </w:p>
          <w:p w:rsidR="0057040D" w:rsidRPr="0078219B" w:rsidRDefault="0057040D" w:rsidP="00090ED0">
            <w:pPr>
              <w:pStyle w:val="af7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</w:t>
            </w:r>
            <w:r w:rsidRPr="0078219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Повторение – 3 часа</w:t>
            </w:r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Повторение темы «Механика», «Основы МКТ и Термодинамики»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П.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Основные закон механики, МКТ и термодинамики.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№668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Рымкевич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А.П.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Повторение 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ос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новных</w:t>
            </w:r>
            <w:proofErr w:type="spellEnd"/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законов. Решение задач №57,78,107,144.324,358,488,627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основные формулы механики, молекулярной физики и уметь их применять при решении задач.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Повторение темы: «Основы электродинамики».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П.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Основные законы электродинамики.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№797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Задачник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: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Рымкевич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Повторение основных законов электродинамики Решение задач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№681,732,790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основные формулы электродинамики и уметь их применять при решении задач.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proofErr w:type="spell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Самост</w:t>
            </w:r>
            <w:proofErr w:type="spell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. Работа №1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КЗ.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С.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№1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c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8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c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МАГНИТНОЕ ПОЛЕ. ЭЛЕКТРОМАГНИТНАЯ ИНДУКЦИЯ – 9 часов</w:t>
            </w:r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c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84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c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Магнитное поле /5 ч/</w:t>
            </w:r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Взаимодействие токов. Магнитное поле, его свойства.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Магнитное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поле,взаимодйствие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магнитов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итоков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.В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ектор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магнитной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индуции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§1,2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Взаимодействие </w:t>
            </w:r>
            <w:proofErr w:type="spell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постоянныхмагнитов</w:t>
            </w:r>
            <w:proofErr w:type="spellEnd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 и </w:t>
            </w:r>
            <w:proofErr w:type="spell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токов</w:t>
            </w:r>
            <w:proofErr w:type="gram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.П</w:t>
            </w:r>
            <w:proofErr w:type="gramEnd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К</w:t>
            </w:r>
            <w:proofErr w:type="spellEnd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, </w:t>
            </w:r>
            <w:proofErr w:type="spell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интеракт</w:t>
            </w:r>
            <w:proofErr w:type="spellEnd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. доска.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задач:№821,822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Знать,чем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создается   маг.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поле,его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св-ва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.У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меть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изображать маг. линии.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.И.к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.т</w:t>
            </w:r>
            <w:proofErr w:type="gramEnd"/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 Действие магнитного поля на проводник с током. Решение задач.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Модуль вектора магнитной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индукции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.С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ила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Ампера.Правило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левой руки.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§3,4,5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1(1,2)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Опыт по рисунку 1.17.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Громкоговоритель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,э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лектроизмерительные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приборы.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задач:№829,825,832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опред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. и формулу силы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Ампера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,п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равило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левой руки, Уметь применять при решении задач.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И.к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.т</w:t>
            </w:r>
            <w:proofErr w:type="gramEnd"/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6.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4. Действие магнитного поля на  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движущейся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электрический заряд.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Сила Лоренца. Движение заряда в магнитном поле. Применение силы Лоренца.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§6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Упр.1 (2,3)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Интерактивная доска.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№837-843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опред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. и формулу силы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Лоренца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,п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равило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левой руки, Уметь применять при решении задач.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И.к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.т</w:t>
            </w:r>
            <w:proofErr w:type="gramEnd"/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4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7.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5. Решение задач по теме «Магнитное поле».</w:t>
            </w:r>
            <w:r w:rsidRPr="0078219B">
              <w:rPr>
                <w:rFonts w:ascii="Verdana" w:hAnsi="Verdana"/>
                <w:i/>
                <w:color w:val="000000"/>
                <w:sz w:val="16"/>
                <w:szCs w:val="18"/>
              </w:rPr>
              <w:t xml:space="preserve"> </w:t>
            </w:r>
            <w:r w:rsidRPr="0078219B">
              <w:rPr>
                <w:rFonts w:ascii="Verdana" w:hAnsi="Verdana"/>
                <w:b/>
                <w:i/>
                <w:color w:val="000000"/>
                <w:sz w:val="16"/>
                <w:szCs w:val="18"/>
              </w:rPr>
              <w:t>Самостоятельная работа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ЗЗ.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Повторение и решение задач по теме: «Магнитное поле»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Р. 834, 835, 837, 830*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827-843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Уметь решать качественнее и расчетные задачи на применение силы Ампера и Лоренца.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2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spacing w:before="100" w:beforeAutospacing="1" w:after="100" w:afterAutospacing="1"/>
              <w:jc w:val="center"/>
              <w:outlineLvl w:val="2"/>
              <w:rPr>
                <w:rFonts w:ascii="Verdana" w:hAnsi="Verdana"/>
                <w:b/>
                <w:bCs/>
                <w:color w:val="165ECF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bCs/>
                <w:i/>
                <w:color w:val="165ECF"/>
                <w:sz w:val="16"/>
                <w:szCs w:val="18"/>
              </w:rPr>
              <w:t>Электромагнитная индукция</w:t>
            </w:r>
          </w:p>
        </w:tc>
        <w:tc>
          <w:tcPr>
            <w:tcW w:w="19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spacing w:before="100" w:beforeAutospacing="1" w:after="100" w:afterAutospacing="1"/>
              <w:jc w:val="center"/>
              <w:outlineLvl w:val="2"/>
              <w:rPr>
                <w:rFonts w:ascii="Verdana" w:hAnsi="Verdana"/>
                <w:b/>
                <w:bCs/>
                <w:color w:val="165ECF"/>
                <w:sz w:val="16"/>
                <w:szCs w:val="18"/>
              </w:rPr>
            </w:pPr>
          </w:p>
        </w:tc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spacing w:before="100" w:beforeAutospacing="1" w:after="100" w:afterAutospacing="1"/>
              <w:jc w:val="center"/>
              <w:outlineLvl w:val="2"/>
              <w:rPr>
                <w:rFonts w:ascii="Verdana" w:hAnsi="Verdana"/>
                <w:b/>
                <w:bCs/>
                <w:color w:val="165ECF"/>
                <w:sz w:val="16"/>
                <w:szCs w:val="18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spacing w:before="100" w:beforeAutospacing="1" w:after="100" w:afterAutospacing="1"/>
              <w:jc w:val="center"/>
              <w:outlineLvl w:val="2"/>
              <w:rPr>
                <w:rFonts w:ascii="Verdana" w:hAnsi="Verdana"/>
                <w:b/>
                <w:bCs/>
                <w:color w:val="165ECF"/>
                <w:sz w:val="16"/>
                <w:szCs w:val="18"/>
              </w:rPr>
            </w:pPr>
          </w:p>
        </w:tc>
      </w:tr>
      <w:tr w:rsidR="0057040D" w:rsidRPr="0078219B" w:rsidTr="00090ED0">
        <w:trPr>
          <w:trHeight w:val="1545"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8.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Явление электромагнитной индукции. Л/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№1 «Изучение явления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электром.индукции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»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 ЛР.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Явление электромагнит.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Индукции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.М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агнитный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поток.Правило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Ленца.Закон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электромаг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.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индуции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 Электродинамический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микрофон.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§8-14 Р. 915, 930*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Cs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Опыты по рисункам 2.1, 2.2.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КП к </w:t>
            </w:r>
            <w:proofErr w:type="spell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Л.</w:t>
            </w:r>
            <w:proofErr w:type="gram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р</w:t>
            </w:r>
            <w:proofErr w:type="spellEnd"/>
            <w:proofErr w:type="gramEnd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 №1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Отчет к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Л.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понмать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явление электромагнитной индукции, уметь применять правило Ленца на практике.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И.к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.т</w:t>
            </w:r>
            <w:proofErr w:type="gramEnd"/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9.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2. Самоиндукция.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Индуктивность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.Э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нергия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магнитного поля.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Самоиндукция.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Индуктивность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.Э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нергия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магнитного поля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§15,16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2(1-3)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Опыт по рисунку 2.15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№913,929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и понимать смысл самоиндукции и индуктивности, формулы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инд-и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и энергии маг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оля, уметь их применять при решении задач.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10.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 Решение задач по теме: «Электромагнитная индукция».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ЗЗ. 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Повторение и решение задач по теме: «Электромагнитная индукция».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2(4,5,6)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 920,924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Уметь решать качественнее и расчетные задачи на тему электромагнитная индукция.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6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11.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4. Электромагнитное поле.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   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Гипотеза Максвелла.  Электромагнитное поле.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§17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br/>
              <w:t>Р. 924-931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Применение энергии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электромаг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 поля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и понимать, что такое «Электромагнитное поле»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6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12.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Контрольная работа №1 по теме: «Магнитное поле. Электромагнитная индукция»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КЗ.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К.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spellEnd"/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применять 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полученные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ЗУН при решении задач.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</w:tbl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tbl>
      <w:tblPr>
        <w:tblW w:w="5087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361"/>
        <w:gridCol w:w="355"/>
        <w:gridCol w:w="184"/>
        <w:gridCol w:w="54"/>
        <w:gridCol w:w="236"/>
        <w:gridCol w:w="2052"/>
        <w:gridCol w:w="2527"/>
        <w:gridCol w:w="1333"/>
        <w:gridCol w:w="2028"/>
        <w:gridCol w:w="2112"/>
        <w:gridCol w:w="2250"/>
        <w:gridCol w:w="1032"/>
      </w:tblGrid>
      <w:tr w:rsidR="0057040D" w:rsidRPr="0078219B" w:rsidTr="00090ED0">
        <w:trPr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КОЛЕБАНИЯ И ВОЛНЫ – 12 часов</w:t>
            </w:r>
          </w:p>
        </w:tc>
      </w:tr>
      <w:tr w:rsidR="0057040D" w:rsidRPr="0078219B" w:rsidTr="00090ED0">
        <w:trPr>
          <w:jc w:val="center"/>
        </w:trPr>
        <w:tc>
          <w:tcPr>
            <w:tcW w:w="320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Электромагнитные колебания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7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13.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1. Свободные и вынужденные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электромагнитные колебания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lastRenderedPageBreak/>
              <w:t xml:space="preserve">НМ.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Изучение основ появления свободных и вынужденных электромагнитных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колебаний.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§27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С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равнить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эмк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с мех колебаниями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Осциллограф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Устный опрос.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описывать и объяснять процесс возникновения свободных и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вынужденных электромагнитных колебаний.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7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14.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2. Колебательный контур. Превращение энергии при электромагнитных колебаниях.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Колебательный контур. Превращение энергии при электромагнитных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колебаниях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.Х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арактеристики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эл.маг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 колебаний.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§28,30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4 (1-3)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Детекторный радиоприемник.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 935,939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схему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КК,формулы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опис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. процессы в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КК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.У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меть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 объяснять процесс электромагнитных колебаний в колебательном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контуре,решать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задачи.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8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15.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 Переменный электрический ток.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 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Переменный электрический ток и его характеристики.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§31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4 (6),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Демонстрация возникновения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перем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 тока.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953,957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Уметь описывать принцип действия генератора переменного тока.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8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16.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4. Электрический резонанс.</w:t>
            </w:r>
            <w:r w:rsidRPr="0078219B">
              <w:rPr>
                <w:rFonts w:ascii="Verdana" w:hAnsi="Verdana"/>
                <w:i/>
                <w:color w:val="000000"/>
                <w:sz w:val="16"/>
                <w:szCs w:val="18"/>
              </w:rPr>
              <w:t xml:space="preserve"> </w:t>
            </w:r>
            <w:r w:rsidRPr="0078219B">
              <w:rPr>
                <w:rFonts w:ascii="Verdana" w:hAnsi="Verdana"/>
                <w:b/>
                <w:i/>
                <w:color w:val="000000"/>
                <w:sz w:val="16"/>
                <w:szCs w:val="18"/>
              </w:rPr>
              <w:t>Самостоятельная работа.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НМ.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,К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З.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Электрический резонанс и его применение.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§35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Р. 982, 983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Применение электрического резонанса на бытовой технике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972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объяснять явление эл.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резонанса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,з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нать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его применение.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Производство, передача и использование электрической энергии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trHeight w:val="500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9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17.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Генерирование электрической энергии. Трансформаторы.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Индукционный генератор. Трансформатор.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§37,§38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Опыты с генератором и  трансформатором.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Устный опрос.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устройство инд. Генератора и трансформатора.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trHeight w:val="500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9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₁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18.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2. Решение задач.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ЗЗ.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Р. 986, 987, 990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974-980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Уметь  решать задачи на формулу трансформатора.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trHeight w:val="500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10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19.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3.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Производство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,и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спользование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и передача  электрической энергии.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Виды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электростанций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.И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спользование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электроэнергии в производстве, транспорте и быту.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§39,40 Р. 991*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Производство и использование электроэнергии в нашем регионе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Устный опрос.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виды и принцип работы электростанций, производство и использование электроэнергии в нашем регионе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trHeight w:val="500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10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20.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4Эффективное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использоание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электроэнергии.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С.  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Экологические вопросы при производстве электрической энергии.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§41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экологические проблемы производства электроэнергии и способы её экономии.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trHeight w:val="500"/>
          <w:jc w:val="center"/>
        </w:trPr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70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Электромагнитные волны</w:t>
            </w:r>
          </w:p>
        </w:tc>
      </w:tr>
      <w:tr w:rsidR="0057040D" w:rsidRPr="0078219B" w:rsidTr="00090ED0">
        <w:trPr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11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21.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Электромагнитная волна. Свойства электромагнитных волн.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Электромагнитная волна. Опыты Герца. Открытый колебательный контур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§48,§49,54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6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Опыты с генератором Герца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Устный опрос.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историю создания теории и экспериментального открытия электромагнитных волн и их свойства.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11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22.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2.Принцип радиотелефонной связи. Простейший радиоприемник.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Радио Попова. Принцип радиотелефонной связи. Простейший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радиоприемник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.М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одуляция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и детектирование.</w:t>
            </w: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 Радио и СВЧ-волны в средствах связи.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§51,§52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Р. 1014-1017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Детекторный радиоприемник.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Устный опрос.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принцип радиотелефонной связи и устройство простейшего детекторного радиоприемника.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12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23.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 Радиолокация. Понятие о телевидении. Развитие сре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дств св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язи.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Л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 Радиолокация. Понятие о телевидении. Развитие сре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дств св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язи.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§55,§56,§57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7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Радиотелефонная связь в нашем районе.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1000-1003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принцип радиолокации и современной радиотелефонной связи.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12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24.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4.К.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№2 по теме: «Электромагнитные колебания и волны»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КЗ.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КР №2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применять 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полученные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ЗУН при решении задач.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41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2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</w:tbl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tbl>
      <w:tblPr>
        <w:tblW w:w="5103" w:type="pct"/>
        <w:jc w:val="center"/>
        <w:tblInd w:w="-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417"/>
        <w:gridCol w:w="540"/>
        <w:gridCol w:w="2161"/>
        <w:gridCol w:w="2520"/>
        <w:gridCol w:w="1440"/>
        <w:gridCol w:w="1980"/>
        <w:gridCol w:w="2158"/>
        <w:gridCol w:w="2321"/>
        <w:gridCol w:w="990"/>
      </w:tblGrid>
      <w:tr w:rsidR="0057040D" w:rsidRPr="0078219B" w:rsidTr="00090ED0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ОПТИКА – 15 ч</w:t>
            </w:r>
          </w:p>
        </w:tc>
      </w:tr>
      <w:tr w:rsidR="0057040D" w:rsidRPr="0078219B" w:rsidTr="00090ED0">
        <w:trPr>
          <w:gridAfter w:val="2"/>
          <w:wAfter w:w="1097" w:type="pct"/>
          <w:jc w:val="center"/>
        </w:trPr>
        <w:tc>
          <w:tcPr>
            <w:tcW w:w="31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Световые волны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13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25.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Скорость света. Закон отражения света. Решение задач.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Корпускулярно-волновая теория света. Скорость света. Закон отражения света. Принцип Гюйгенса.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§59§60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8 (3,5,6*,8)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Применение закона отражения в оптических приборах. Оптическая шайба.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№1005-1015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значение скорости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света,закон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отражения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света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.У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меть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применять их при решении задач.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13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26.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2. Закон преломления света. Решение задач.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НМ.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,З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З.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Закон преломления света, полное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отражение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.П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рименение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закона преломления в оптических приборах, используемых в быту 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§61,62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8 (9,10)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Оптическая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шайба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.П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реломление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света на стеклянной призме.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 1021-1031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закон преломления света, уметь применять при решении задач.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14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27.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3. Оптические приборы. </w:t>
            </w:r>
            <w:r w:rsidRPr="0078219B">
              <w:rPr>
                <w:rFonts w:ascii="Verdana" w:hAnsi="Verdana"/>
                <w:b/>
                <w:i/>
                <w:color w:val="000000"/>
                <w:sz w:val="16"/>
                <w:szCs w:val="18"/>
              </w:rPr>
              <w:t>Самостоятельная работа.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Л., КЗ.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Фотоаппарат, проекционный аппарат, Телескоп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,...</w:t>
            </w:r>
            <w:proofErr w:type="gram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9 (2-5)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8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Оптические приборы в технике и медицине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8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устройство оптических приборов. Уметь решать задачи на законы отражения и преломления света.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14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28.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4. </w:t>
            </w:r>
            <w:r w:rsidRPr="0078219B">
              <w:rPr>
                <w:rFonts w:ascii="Verdana" w:hAnsi="Verdana"/>
                <w:i/>
                <w:color w:val="000000"/>
                <w:sz w:val="16"/>
                <w:szCs w:val="18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ЛР.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с.325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Комплект приборов для л/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Отчет по Л/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Уметь измерять показатель преломления стекла.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15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29.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</w:t>
            </w:r>
            <w:r w:rsidRPr="0078219B">
              <w:rPr>
                <w:rFonts w:ascii="Verdana" w:hAnsi="Verdana"/>
                <w:i/>
                <w:color w:val="000000"/>
                <w:sz w:val="16"/>
                <w:szCs w:val="18"/>
              </w:rPr>
              <w:t xml:space="preserve">.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Дисперсия света. Решение задач.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i/>
                <w:color w:val="000000"/>
                <w:sz w:val="16"/>
                <w:szCs w:val="18"/>
              </w:rPr>
              <w:t xml:space="preserve">НМ.    </w:t>
            </w:r>
            <w:r w:rsidRPr="0078219B">
              <w:rPr>
                <w:rFonts w:ascii="Verdana" w:hAnsi="Verdana"/>
                <w:i/>
                <w:color w:val="000000"/>
                <w:sz w:val="16"/>
                <w:szCs w:val="18"/>
              </w:rPr>
              <w:t xml:space="preserve">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Дисперсия света.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§66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Стеклянные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призмы,светофильтры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.Н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аблюдение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дисперсии света.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1051-1053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описывать  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объснять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явление дисперсии света.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15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30.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Интерференция света. Дифракция света. Решение задач.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НМ.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,З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З.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Интерференция и дифракция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света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.Д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ифракционная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решетка.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§68,§71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Упр.10 (1,2)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Дифракционная решетка. Кольца </w:t>
            </w:r>
            <w:proofErr w:type="spell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Ньютона</w:t>
            </w:r>
            <w:proofErr w:type="gram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.К</w:t>
            </w:r>
            <w:proofErr w:type="gramEnd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артинкис</w:t>
            </w:r>
            <w:proofErr w:type="spellEnd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 интерференционными и </w:t>
            </w:r>
            <w:proofErr w:type="spell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дфракционными</w:t>
            </w:r>
            <w:proofErr w:type="spellEnd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 спектрами.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1055-1060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формулу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диф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. решетки. Уметь описывать  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объснять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явление интерференция и дифракции света, применять при решении задач.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16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31.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7. Поляризация света. Обобщение.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br/>
              <w:t>Л/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№3 «Измерение длины световой волны».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НМ.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,Л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Р.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Поляризация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света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.И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змерение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длин световой волны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спомощью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диф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 спектра.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§73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Упр.10 (4)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Опыты с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турмалином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,п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оляроиды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Комплект пр. для Л/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834,924,936,1044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Уметь объяснять явление поляризации света, знать применение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У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меть измерять длину световой волны.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16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₂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32.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8.</w:t>
            </w: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Контрольная работа за первое полугодие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.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(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п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о теме «Основы электродинамики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КЗ.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К/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применять 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полученные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ЗУН при решении задач.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6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Элементы теории относительности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17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33.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Постулаты теории относительности.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Постулаты теории относительности.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§75,§76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Устный опрос.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Понимать суть 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смысел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 постулатов Эйнштейна.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17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34.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2. Релятивистская динамика. Следствия из постулатов Эйнштейна.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Относительность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одновременности,расстояний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времени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елятивистский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закон сложения скоростей.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§78,§79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Упр.11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1077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формулы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,у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меть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объяснять следствия из постулатов Эйнштейна и решать задачи.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18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35.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 Связь между массой и энергией.</w:t>
            </w:r>
          </w:p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i/>
                <w:color w:val="000000"/>
                <w:sz w:val="16"/>
                <w:szCs w:val="18"/>
              </w:rPr>
              <w:t>Самостоятельная работа.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НМ.,КЗ.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Связь между массой 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энергией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.М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асса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покоя.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§80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1083,1092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Уметь решать задачи на применение формул теории относительности.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</w:tbl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tbl>
      <w:tblPr>
        <w:tblW w:w="5085" w:type="pct"/>
        <w:jc w:val="center"/>
        <w:tblInd w:w="-1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360"/>
        <w:gridCol w:w="538"/>
        <w:gridCol w:w="1086"/>
        <w:gridCol w:w="779"/>
        <w:gridCol w:w="241"/>
        <w:gridCol w:w="180"/>
        <w:gridCol w:w="2520"/>
        <w:gridCol w:w="1441"/>
        <w:gridCol w:w="680"/>
        <w:gridCol w:w="241"/>
        <w:gridCol w:w="1119"/>
        <w:gridCol w:w="1122"/>
        <w:gridCol w:w="1038"/>
        <w:gridCol w:w="2343"/>
        <w:gridCol w:w="54"/>
        <w:gridCol w:w="701"/>
      </w:tblGrid>
      <w:tr w:rsidR="0057040D" w:rsidRPr="0078219B" w:rsidTr="00090ED0">
        <w:trPr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Излучение и спектры</w:t>
            </w: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18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36.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1Виды излучений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Видыспекторов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.С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пектральный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анализ. Л/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№4»Наблюдение сплошного и линейчатых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спекторов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».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Виды излучений. Виды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спекторов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.С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пектральный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анализ.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§81-83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Спектроскоп. Комплект пр. для Л/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№4Р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Самостоятельная исследовательская работа учащихся.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виды излучений 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спектров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,м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етод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спектрального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анализа,проводить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практические наблюдения.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19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37.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2. Инфракрасное и ультрафиолетовое излучение.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С.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Инфракрасное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,у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льтрафиолетовое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излучение и их применение.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§85,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свойства и применение  инфракрасного и ультрафиолетового излучения в медицинских учреждениях, в быту и на производстве.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19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38.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 Рентгеновские лучи.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Рентгеновские лучи и их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применение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.Ш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кала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электромагнитных излучений.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§86 сообщения уч-ся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Применение  рентгеновского излучения в медицине 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пром-и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способ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получения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,с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войства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рентгеновских лучей и применение   в медицине  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пром-и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20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39.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4.</w:t>
            </w: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К.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р</w:t>
            </w:r>
            <w:proofErr w:type="spellEnd"/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№4 по теме: «Элементы теории относительности. Излучения и спектры»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К/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применять 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полученные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ЗУН при решении задач.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474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spacing w:before="100" w:beforeAutospacing="1" w:after="100" w:afterAutospacing="1"/>
              <w:jc w:val="center"/>
              <w:outlineLvl w:val="2"/>
              <w:rPr>
                <w:rFonts w:ascii="Verdana" w:hAnsi="Verdana"/>
                <w:b/>
                <w:bCs/>
                <w:color w:val="165ECF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bCs/>
                <w:i/>
                <w:color w:val="165ECF"/>
                <w:sz w:val="16"/>
                <w:szCs w:val="18"/>
              </w:rPr>
              <w:t>КВАНТОВАЯ ФИЗИКА И ЭЛЕМЕНТЫ АСТРОФИЗИКИ – 21 часа.</w:t>
            </w:r>
          </w:p>
        </w:tc>
        <w:tc>
          <w:tcPr>
            <w:tcW w:w="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spacing w:before="100" w:beforeAutospacing="1" w:after="100" w:afterAutospacing="1"/>
              <w:jc w:val="center"/>
              <w:outlineLvl w:val="2"/>
              <w:rPr>
                <w:rFonts w:ascii="Verdana" w:hAnsi="Verdana"/>
                <w:b/>
                <w:bCs/>
                <w:color w:val="165ECF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209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c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8"/>
              </w:rPr>
            </w:pP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1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c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bCs/>
                <w:color w:val="000000"/>
                <w:sz w:val="16"/>
                <w:szCs w:val="18"/>
              </w:rPr>
              <w:t>Квантовая физика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Световые кванты</w:t>
            </w:r>
          </w:p>
        </w:tc>
        <w:tc>
          <w:tcPr>
            <w:tcW w:w="17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20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40.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Фотоэффект. Уравнение Эйнштейна.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НМ.,ЗЗ   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Формула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Планка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.З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аконы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фотоэффекта. Уравнение Эйнштейна.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§88,§89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Опыт по рисунку 11.1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1105,1109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Формулу Планка, уравнение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Эйнштейна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.У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меть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применять их при решении задач.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21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41.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22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2. Фотоны.</w:t>
            </w:r>
          </w:p>
          <w:p w:rsidR="0057040D" w:rsidRPr="0078219B" w:rsidRDefault="0057040D" w:rsidP="00090ED0">
            <w:pPr>
              <w:pStyle w:val="22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i/>
                <w:color w:val="000000"/>
                <w:sz w:val="16"/>
                <w:szCs w:val="18"/>
              </w:rPr>
              <w:t>Самостоятельная работа.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НМ.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,К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З.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Фотоны. Гипотеза де Бройля.</w:t>
            </w:r>
            <w:r w:rsidR="00090ED0">
              <w:rPr>
                <w:rFonts w:ascii="Verdana" w:hAnsi="Verdana"/>
                <w:color w:val="000000"/>
                <w:sz w:val="16"/>
                <w:szCs w:val="18"/>
              </w:rPr>
              <w:t xml:space="preserve"> Соотношение неопределенностей Гейзенберга.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§90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упр.12 (1, 2, 3)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1120,1121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№6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формулы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хар-е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фотоны и применять их при решении задач.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21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42.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 Применение фотоэффекта. Давление света.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  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Применение фотоэффекта. Давление света.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§91,§93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Фотоэлементы,солнечная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батарея,Кинопленка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.Д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емонстрация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давления света на газы.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применение фотоэффекта на промышленных предприятиях и в быту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22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43.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Решение задач. </w:t>
            </w: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Тест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ЗЗ.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,К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1117,1123,1111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применять 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полученные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ЗУН при решении задач.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68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Атомная физика</w:t>
            </w: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22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44.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Строение атома. Опыт Резерфорда.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Модель Томсона и планетарная модель.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§94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Плакат по опыту Резерфорда.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 1196-1199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Уметь объяснять опыт Резерфорда и модели атомов.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23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45.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2. Квантовые постулаты Бора.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НМ.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Квантовые постулаты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Бора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.К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вантовая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модель атома.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§95,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Упр13(1,2)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Серии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Бальмера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,П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ашена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1148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и понимать квантовые постулаты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Бора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,к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В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. модели Бора ,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Пашена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и др., уметь решать задачи.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23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46.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 Лазеры.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С.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Устройство и применение лазеров.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§97 сообщения уч-ся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Плакат.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устройство, свойства и применение лазеров на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пром-и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медецине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68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Физика атомного ядра</w:t>
            </w: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24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47.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Строение атомного ядра. Ядерные силы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НМ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     Протонно-нейтронная модель атома. Ядерные силы.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§104,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Р. 1204-1209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Р. 1204-1209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объяснять ядерные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силы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,о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пределять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состав ядер хим. Элементов.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24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48.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2. Энергия связи атомных ядер.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НМ.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   Энергия связи, удельная энергия связи атомных ядер. Вывод формулы.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§106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14(5)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1176,1177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формулу энергии связи, уметь её применять при решении задач.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trHeight w:val="914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25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49.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 Закон радиоактивного распада.</w:t>
            </w:r>
            <w:r w:rsidRPr="0078219B">
              <w:rPr>
                <w:rFonts w:ascii="Verdana" w:hAnsi="Verdana"/>
                <w:i/>
                <w:color w:val="000000"/>
                <w:sz w:val="16"/>
                <w:szCs w:val="18"/>
              </w:rPr>
              <w:t xml:space="preserve"> </w:t>
            </w:r>
            <w:r w:rsidRPr="0078219B">
              <w:rPr>
                <w:rFonts w:ascii="Verdana" w:hAnsi="Verdana"/>
                <w:b/>
                <w:i/>
                <w:color w:val="000000"/>
                <w:sz w:val="16"/>
                <w:szCs w:val="18"/>
              </w:rPr>
              <w:t>Самостоятельная работа.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НМ.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,К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З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    Закон радиоактивного распада. Вывод формулы.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§99-102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14(2,3)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1169,1170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СР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№7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формулу закона радиоактивного распада, уметь её применять при решении задач.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25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50.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4. Ядерные реакции. Деление ядер урана. Цепные ядерные реакции. Ядерный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реактор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  <w:r w:rsidR="00090ED0">
              <w:rPr>
                <w:rFonts w:ascii="Verdana" w:hAnsi="Verdana"/>
                <w:color w:val="000000"/>
                <w:sz w:val="16"/>
                <w:szCs w:val="18"/>
              </w:rPr>
              <w:t>Т</w:t>
            </w:r>
            <w:proofErr w:type="gramEnd"/>
            <w:r w:rsidR="00090ED0">
              <w:rPr>
                <w:rFonts w:ascii="Verdana" w:hAnsi="Verdana"/>
                <w:color w:val="000000"/>
                <w:sz w:val="16"/>
                <w:szCs w:val="18"/>
              </w:rPr>
              <w:t>ермояд</w:t>
            </w:r>
            <w:proofErr w:type="spellEnd"/>
            <w:r w:rsidR="00090ED0">
              <w:rPr>
                <w:rFonts w:ascii="Verdana" w:hAnsi="Verdana"/>
                <w:color w:val="000000"/>
                <w:sz w:val="16"/>
                <w:szCs w:val="18"/>
              </w:rPr>
              <w:t xml:space="preserve">. </w:t>
            </w:r>
            <w:proofErr w:type="spellStart"/>
            <w:r w:rsidR="00090ED0">
              <w:rPr>
                <w:rFonts w:ascii="Verdana" w:hAnsi="Verdana"/>
                <w:color w:val="000000"/>
                <w:sz w:val="16"/>
                <w:szCs w:val="18"/>
              </w:rPr>
              <w:t>реак</w:t>
            </w:r>
            <w:proofErr w:type="spellEnd"/>
            <w:r w:rsidR="00090ED0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Л.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. Ядерные реакции. Деление ядер урана. Цепные ядерные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реакции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.У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стройство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Ядерного реактора.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§107,§109,§110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Упр. 14(7)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Решение задач: №</w:t>
            </w:r>
          </w:p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1178-1183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принцип работы ядерных реакторов на медленных и быстрых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нейтронах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,п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роцесс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деления ядер урана, уметь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состовлять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ядерные реакции.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A319E0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E0" w:rsidRDefault="00A319E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  <w:p w:rsidR="00A319E0" w:rsidRPr="0078219B" w:rsidRDefault="00A319E0" w:rsidP="00A319E0">
            <w:pPr>
              <w:pStyle w:val="af7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E0" w:rsidRPr="0078219B" w:rsidRDefault="00A319E0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E0" w:rsidRPr="0078219B" w:rsidRDefault="00A319E0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E0" w:rsidRPr="0078219B" w:rsidRDefault="00A319E0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E0" w:rsidRPr="0078219B" w:rsidRDefault="00A319E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E0" w:rsidRPr="0078219B" w:rsidRDefault="00A319E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E0" w:rsidRPr="0078219B" w:rsidRDefault="00A319E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E0" w:rsidRPr="0078219B" w:rsidRDefault="00A319E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E0" w:rsidRPr="0078219B" w:rsidRDefault="00A319E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E0" w:rsidRPr="0078219B" w:rsidRDefault="00A319E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26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51.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5. Применение ядерной энергии. Биологическое действие радиоактивных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излучений.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lastRenderedPageBreak/>
              <w:t xml:space="preserve">НМ.      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Применение ядерной энергии.</w:t>
            </w: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 Естественная радиоактивность местных </w:t>
            </w: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lastRenderedPageBreak/>
              <w:t>материалов. Радиоактивные изотопы в промышленности и сельском хозяйстве</w:t>
            </w:r>
            <w:proofErr w:type="gram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 .</w:t>
            </w:r>
            <w:proofErr w:type="gram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§112,§11</w:t>
            </w:r>
            <w:r w:rsidR="00090ED0">
              <w:rPr>
                <w:rFonts w:ascii="Verdana" w:hAnsi="Verdana"/>
                <w:color w:val="000000"/>
                <w:sz w:val="16"/>
                <w:szCs w:val="18"/>
              </w:rPr>
              <w:t>3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>Использование энергии ядер на военных объектах</w:t>
            </w:r>
            <w:proofErr w:type="gramStart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 .</w:t>
            </w:r>
            <w:proofErr w:type="gramEnd"/>
            <w:r w:rsidRPr="0078219B">
              <w:rPr>
                <w:rFonts w:ascii="Verdana" w:hAnsi="Verdana"/>
                <w:bCs/>
                <w:color w:val="000000"/>
                <w:sz w:val="16"/>
                <w:szCs w:val="18"/>
              </w:rPr>
              <w:t xml:space="preserve">  Экология Земли.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применение ядерной энергии в различных областях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роизводства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26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₃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52.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6.</w:t>
            </w: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Контрольная работа №5 по теме: </w:t>
            </w:r>
            <w:r w:rsidR="003E1811">
              <w:rPr>
                <w:rFonts w:ascii="Verdana" w:hAnsi="Verdana"/>
                <w:b/>
                <w:color w:val="000000"/>
                <w:sz w:val="16"/>
                <w:szCs w:val="18"/>
              </w:rPr>
              <w:t>«Атомная физика. Физика атом</w:t>
            </w:r>
            <w:proofErr w:type="gramStart"/>
            <w:r w:rsidR="003E1811">
              <w:rPr>
                <w:rFonts w:ascii="Verdana" w:hAnsi="Verdana"/>
                <w:b/>
                <w:color w:val="000000"/>
                <w:sz w:val="16"/>
                <w:szCs w:val="18"/>
              </w:rPr>
              <w:t>.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</w:t>
            </w:r>
            <w:proofErr w:type="gramStart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я</w:t>
            </w:r>
            <w:proofErr w:type="gramEnd"/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дра».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КР №5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применять 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полученные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ЗУН при решении задач.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Элементарные частицы</w:t>
            </w: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27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₄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53.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Физика элементарных частиц.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Л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.       Этапы развития физики элементарных </w:t>
            </w: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частиц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§115,§11</w:t>
            </w:r>
            <w:r w:rsidR="00090ED0">
              <w:rPr>
                <w:rFonts w:ascii="Verdana" w:hAnsi="Verdana"/>
                <w:color w:val="000000"/>
                <w:sz w:val="16"/>
                <w:szCs w:val="18"/>
              </w:rPr>
              <w:t>4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Таблица элементарных частиц.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Знать основные группы элементарных частиц.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Значение физики для объяснения мира и развития производительных сил общества</w:t>
            </w: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27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₄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54.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Единая физическая картина мира.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ОЗ.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090ED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>§12</w:t>
            </w:r>
            <w:r w:rsidR="0057040D" w:rsidRPr="0078219B">
              <w:rPr>
                <w:rFonts w:ascii="Verdana" w:hAnsi="Verdana"/>
                <w:color w:val="000000"/>
                <w:sz w:val="16"/>
                <w:szCs w:val="18"/>
              </w:rPr>
              <w:t>7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93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Строение Вселенной</w:t>
            </w:r>
          </w:p>
        </w:tc>
        <w:tc>
          <w:tcPr>
            <w:tcW w:w="1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28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₄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55.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1. Строение солнечной системы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С.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Состав</w:t>
            </w: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и </w:t>
            </w: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строение солнечной системы.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090ED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>§116,117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Знать и уметь объяснять строение солнечной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системы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,з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аконы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Кеплера,фазы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Луны,солнечные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и лунные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затмения,физическую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природу планет и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млых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тел солнечной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системы,строение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Солнца и солнечной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атмосферы,основные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характеристики и эволюцию </w:t>
            </w:r>
            <w:proofErr w:type="spell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звезд,строение</w:t>
            </w:r>
            <w:proofErr w:type="spell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нашей галактики и вселенной.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28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₄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56.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2. Система «Земля-Луна».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090ED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>§118,119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29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₄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57.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3. Общие сведения о Солнце. Источники энергии и внутренне строение Солнца.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090ED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>§120.121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29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₄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58.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4. Физическая природа звезд.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090ED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>§122.123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30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₄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59.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c"/>
              <w:ind w:left="0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5. Наша галактика. Происхождение и эволюция галактик и звезд.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С.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090ED0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>§</w:t>
            </w:r>
            <w:r w:rsidR="00BD2E1F">
              <w:rPr>
                <w:rFonts w:ascii="Verdana" w:hAnsi="Verdana"/>
                <w:color w:val="000000"/>
                <w:sz w:val="16"/>
                <w:szCs w:val="18"/>
              </w:rPr>
              <w:t xml:space="preserve">124-126 </w:t>
            </w:r>
            <w:r w:rsidR="0057040D" w:rsidRPr="0078219B">
              <w:rPr>
                <w:rFonts w:ascii="Verdana" w:hAnsi="Verdana"/>
                <w:color w:val="000000"/>
                <w:sz w:val="16"/>
                <w:szCs w:val="18"/>
              </w:rPr>
              <w:t>Подготовка презентаций.</w:t>
            </w: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сообщения уч-ся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30</w:t>
            </w:r>
            <w:r w:rsidRPr="0078219B">
              <w:rPr>
                <w:rFonts w:ascii="Arial Unicode MS" w:eastAsia="Arial Unicode MS" w:hAnsi="Arial Unicode MS" w:cs="Arial Unicode MS" w:hint="eastAsia"/>
                <w:color w:val="000000"/>
                <w:sz w:val="16"/>
                <w:szCs w:val="18"/>
              </w:rPr>
              <w:t>₄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60.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1E6E37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hyperlink r:id="rId5" w:history="1">
              <w:r w:rsidR="0057040D" w:rsidRPr="0078219B">
                <w:rPr>
                  <w:rFonts w:ascii="Verdana" w:hAnsi="Verdana"/>
                  <w:color w:val="4997E1"/>
                  <w:sz w:val="16"/>
                  <w:szCs w:val="18"/>
                  <w:u w:val="single"/>
                </w:rPr>
                <w:t>6. Обобщающий урок в форме конференции.</w:t>
              </w:r>
            </w:hyperlink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ОЗ.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Защита проектов и презентаций.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444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8"/>
              </w:rPr>
              <w:t>Обобщающее повторение – 3</w:t>
            </w:r>
            <w:r w:rsidR="0057040D"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часа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3E1811">
        <w:trPr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3E1811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  <w:vertAlign w:val="subscript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31-32</w:t>
            </w:r>
            <w:r w:rsidR="003E1811">
              <w:rPr>
                <w:rFonts w:ascii="Verdana" w:hAnsi="Verdana"/>
                <w:color w:val="000000"/>
                <w:sz w:val="16"/>
                <w:szCs w:val="18"/>
                <w:vertAlign w:val="subscript"/>
              </w:rPr>
              <w:t>4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3E1811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>61-63</w:t>
            </w:r>
            <w:r w:rsidR="0057040D" w:rsidRPr="0078219B">
              <w:rPr>
                <w:rFonts w:ascii="Verdana" w:hAnsi="Verdana"/>
                <w:color w:val="000000"/>
                <w:sz w:val="16"/>
                <w:szCs w:val="18"/>
              </w:rPr>
              <w:t>.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Повторение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П.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57040D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3E1811" w:rsidRPr="0078219B" w:rsidTr="003E1811">
        <w:trPr>
          <w:trHeight w:val="435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>64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Итоговая контрольная работа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b/>
                <w:color w:val="000000"/>
                <w:sz w:val="16"/>
                <w:szCs w:val="18"/>
              </w:rPr>
              <w:t>КЗ.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ИК.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Уметь применять </w:t>
            </w:r>
            <w:proofErr w:type="gramStart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>полученные</w:t>
            </w:r>
            <w:proofErr w:type="gramEnd"/>
            <w:r w:rsidRPr="0078219B">
              <w:rPr>
                <w:rFonts w:ascii="Verdana" w:hAnsi="Verdana"/>
                <w:color w:val="000000"/>
                <w:sz w:val="16"/>
                <w:szCs w:val="18"/>
              </w:rPr>
              <w:t xml:space="preserve"> ЗУН при решении задач.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3E1811" w:rsidRPr="0078219B" w:rsidTr="003E1811">
        <w:trPr>
          <w:trHeight w:val="135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3E1811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  <w:vertAlign w:val="subscript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>33-</w:t>
            </w:r>
            <w:r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34</w:t>
            </w:r>
            <w:r>
              <w:rPr>
                <w:rFonts w:ascii="Verdana" w:hAnsi="Verdana"/>
                <w:color w:val="000000"/>
                <w:sz w:val="16"/>
                <w:szCs w:val="18"/>
                <w:vertAlign w:val="subscript"/>
              </w:rPr>
              <w:t>4</w:t>
            </w:r>
          </w:p>
        </w:tc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Default="003E1811" w:rsidP="00090ED0">
            <w:pPr>
              <w:pStyle w:val="af7"/>
              <w:tabs>
                <w:tab w:val="num" w:pos="720"/>
              </w:tabs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t>65-</w:t>
            </w:r>
            <w:r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>68</w:t>
            </w:r>
          </w:p>
        </w:tc>
        <w:tc>
          <w:tcPr>
            <w:tcW w:w="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8"/>
              </w:rPr>
              <w:lastRenderedPageBreak/>
              <w:t>Резерв-4часа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811" w:rsidRPr="0078219B" w:rsidRDefault="003E1811" w:rsidP="00090ED0">
            <w:pPr>
              <w:pStyle w:val="af7"/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  <w:tr w:rsidR="0057040D" w:rsidRPr="0078219B" w:rsidTr="00090ED0">
        <w:trPr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0D" w:rsidRPr="0078219B" w:rsidRDefault="003E1811" w:rsidP="003E1811">
            <w:pPr>
              <w:pStyle w:val="af7"/>
              <w:rPr>
                <w:rFonts w:ascii="Verdana" w:hAnsi="Verdana"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color w:val="000000"/>
                <w:sz w:val="16"/>
                <w:szCs w:val="18"/>
              </w:rPr>
              <w:lastRenderedPageBreak/>
              <w:t xml:space="preserve">     35</w:t>
            </w:r>
            <w:r>
              <w:rPr>
                <w:rFonts w:ascii="Verdana" w:hAnsi="Verdana"/>
                <w:color w:val="000000"/>
                <w:sz w:val="16"/>
                <w:szCs w:val="18"/>
                <w:vertAlign w:val="subscript"/>
              </w:rPr>
              <w:t>4</w:t>
            </w:r>
            <w:r>
              <w:rPr>
                <w:rFonts w:ascii="Verdana" w:hAnsi="Verdana"/>
                <w:color w:val="000000"/>
                <w:sz w:val="16"/>
                <w:szCs w:val="18"/>
              </w:rPr>
              <w:t xml:space="preserve">          69-</w:t>
            </w:r>
            <w:r w:rsidRPr="003E1811">
              <w:rPr>
                <w:rFonts w:ascii="Verdana" w:hAnsi="Verdana"/>
                <w:b/>
                <w:color w:val="000000"/>
                <w:sz w:val="16"/>
                <w:szCs w:val="18"/>
              </w:rPr>
              <w:t>70               Подготовка и проведение итоговой аттестации.</w:t>
            </w:r>
          </w:p>
        </w:tc>
      </w:tr>
      <w:tr w:rsidR="0057040D" w:rsidRPr="0078219B" w:rsidTr="003E1811">
        <w:trPr>
          <w:jc w:val="center"/>
        </w:trPr>
        <w:tc>
          <w:tcPr>
            <w:tcW w:w="3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60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7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  <w:tc>
          <w:tcPr>
            <w:tcW w:w="103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040D" w:rsidRPr="0078219B" w:rsidRDefault="0057040D" w:rsidP="00090ED0">
            <w:pPr>
              <w:jc w:val="center"/>
              <w:rPr>
                <w:rFonts w:ascii="Verdana" w:hAnsi="Verdana"/>
                <w:color w:val="000000"/>
                <w:sz w:val="16"/>
                <w:szCs w:val="18"/>
              </w:rPr>
            </w:pPr>
          </w:p>
        </w:tc>
      </w:tr>
    </w:tbl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57040D" w:rsidRPr="0078219B" w:rsidRDefault="0057040D" w:rsidP="0057040D">
      <w:pPr>
        <w:pStyle w:val="af7"/>
        <w:jc w:val="center"/>
        <w:rPr>
          <w:rFonts w:ascii="Verdana" w:hAnsi="Verdana"/>
          <w:color w:val="000000"/>
          <w:sz w:val="16"/>
          <w:szCs w:val="18"/>
        </w:rPr>
      </w:pPr>
    </w:p>
    <w:p w:rsidR="00780482" w:rsidRDefault="00780482">
      <w:bookmarkStart w:id="0" w:name="_GoBack"/>
      <w:bookmarkEnd w:id="0"/>
    </w:p>
    <w:sectPr w:rsidR="00780482" w:rsidSect="005704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1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20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10">
    <w:nsid w:val="0000000B"/>
    <w:multiLevelType w:val="singleLevel"/>
    <w:tmpl w:val="0000000B"/>
    <w:name w:val="WW8Num21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1">
    <w:nsid w:val="0000000C"/>
    <w:multiLevelType w:val="singleLevel"/>
    <w:tmpl w:val="0000000C"/>
    <w:name w:val="WW8Num2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>
    <w:nsid w:val="0000000D"/>
    <w:multiLevelType w:val="singleLevel"/>
    <w:tmpl w:val="0000000D"/>
    <w:name w:val="WW8Num23"/>
    <w:lvl w:ilvl="0">
      <w:start w:val="8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3">
    <w:nsid w:val="0000000E"/>
    <w:multiLevelType w:val="singleLevel"/>
    <w:tmpl w:val="0000000E"/>
    <w:name w:val="WW8Num25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27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00000010"/>
    <w:name w:val="WW8Num2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6">
    <w:nsid w:val="00000011"/>
    <w:multiLevelType w:val="singleLevel"/>
    <w:tmpl w:val="00000011"/>
    <w:name w:val="WW8Num2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7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8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6"/>
      <w:numFmt w:val="decimal"/>
      <w:lvlText w:val="%1.%2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"/>
      <w:lvlJc w:val="left"/>
      <w:pPr>
        <w:tabs>
          <w:tab w:val="num" w:pos="3148"/>
        </w:tabs>
        <w:ind w:left="3148" w:hanging="720"/>
      </w:pPr>
    </w:lvl>
    <w:lvl w:ilvl="3">
      <w:start w:val="1"/>
      <w:numFmt w:val="decimal"/>
      <w:lvlText w:val="%1.%2.%3.%4"/>
      <w:lvlJc w:val="left"/>
      <w:pPr>
        <w:tabs>
          <w:tab w:val="num" w:pos="4092"/>
        </w:tabs>
        <w:ind w:left="4092" w:hanging="1080"/>
      </w:pPr>
    </w:lvl>
    <w:lvl w:ilvl="4">
      <w:start w:val="1"/>
      <w:numFmt w:val="decimal"/>
      <w:lvlText w:val="%1.%2.%3.%4.%5"/>
      <w:lvlJc w:val="left"/>
      <w:pPr>
        <w:tabs>
          <w:tab w:val="num" w:pos="4676"/>
        </w:tabs>
        <w:ind w:left="4676" w:hanging="1080"/>
      </w:pPr>
    </w:lvl>
    <w:lvl w:ilvl="5">
      <w:start w:val="1"/>
      <w:numFmt w:val="decimal"/>
      <w:lvlText w:val="%1.%2.%3.%4.%5.%6"/>
      <w:lvlJc w:val="left"/>
      <w:pPr>
        <w:tabs>
          <w:tab w:val="num" w:pos="5620"/>
        </w:tabs>
        <w:ind w:left="562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204"/>
        </w:tabs>
        <w:ind w:left="62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148"/>
        </w:tabs>
        <w:ind w:left="714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732"/>
        </w:tabs>
        <w:ind w:left="7732" w:hanging="1800"/>
      </w:pPr>
    </w:lvl>
  </w:abstractNum>
  <w:abstractNum w:abstractNumId="19">
    <w:nsid w:val="00000014"/>
    <w:multiLevelType w:val="multilevel"/>
    <w:tmpl w:val="000000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>
    <w:nsid w:val="07A0343D"/>
    <w:multiLevelType w:val="hybridMultilevel"/>
    <w:tmpl w:val="8B68A8C8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 w:tplc="E9AAA13A">
      <w:start w:val="1"/>
      <w:numFmt w:val="decimal"/>
      <w:lvlText w:val="%2"/>
      <w:lvlJc w:val="center"/>
      <w:pPr>
        <w:tabs>
          <w:tab w:val="num" w:pos="34"/>
        </w:tabs>
        <w:ind w:left="-326" w:firstLine="0"/>
      </w:pPr>
      <w:rPr>
        <w:rFonts w:ascii="Times New Roman" w:hAnsi="Times New Roman" w:hint="default"/>
        <w:b w:val="0"/>
        <w:i w:val="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2D05FE8"/>
    <w:multiLevelType w:val="hybridMultilevel"/>
    <w:tmpl w:val="018CBBB8"/>
    <w:lvl w:ilvl="0" w:tplc="6B8C67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5B85A11"/>
    <w:multiLevelType w:val="hybridMultilevel"/>
    <w:tmpl w:val="08BEC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151087B"/>
    <w:multiLevelType w:val="hybridMultilevel"/>
    <w:tmpl w:val="0FA453DA"/>
    <w:lvl w:ilvl="0" w:tplc="C4101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94138E"/>
    <w:multiLevelType w:val="hybridMultilevel"/>
    <w:tmpl w:val="6F880E78"/>
    <w:lvl w:ilvl="0" w:tplc="AD7C07F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>
    <w:nsid w:val="58FE4162"/>
    <w:multiLevelType w:val="hybridMultilevel"/>
    <w:tmpl w:val="F91661A6"/>
    <w:lvl w:ilvl="0" w:tplc="670A7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B25543"/>
    <w:multiLevelType w:val="hybridMultilevel"/>
    <w:tmpl w:val="6F68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FE06BD"/>
    <w:multiLevelType w:val="hybridMultilevel"/>
    <w:tmpl w:val="46F23DD6"/>
    <w:lvl w:ilvl="0" w:tplc="C41C21B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6003113D"/>
    <w:multiLevelType w:val="hybridMultilevel"/>
    <w:tmpl w:val="13002E88"/>
    <w:lvl w:ilvl="0" w:tplc="B45EF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D029D"/>
    <w:multiLevelType w:val="hybridMultilevel"/>
    <w:tmpl w:val="E78A19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429146C"/>
    <w:multiLevelType w:val="hybridMultilevel"/>
    <w:tmpl w:val="4BD23624"/>
    <w:lvl w:ilvl="0" w:tplc="6D1AE7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D0213C"/>
    <w:multiLevelType w:val="hybridMultilevel"/>
    <w:tmpl w:val="143ED712"/>
    <w:lvl w:ilvl="0" w:tplc="C666F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28"/>
  </w:num>
  <w:num w:numId="4">
    <w:abstractNumId w:val="21"/>
  </w:num>
  <w:num w:numId="5">
    <w:abstractNumId w:val="23"/>
  </w:num>
  <w:num w:numId="6">
    <w:abstractNumId w:val="34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9"/>
  </w:num>
  <w:num w:numId="17">
    <w:abstractNumId w:val="10"/>
  </w:num>
  <w:num w:numId="18">
    <w:abstractNumId w:val="11"/>
  </w:num>
  <w:num w:numId="19">
    <w:abstractNumId w:val="12"/>
  </w:num>
  <w:num w:numId="20">
    <w:abstractNumId w:val="13"/>
  </w:num>
  <w:num w:numId="21">
    <w:abstractNumId w:val="14"/>
  </w:num>
  <w:num w:numId="22">
    <w:abstractNumId w:val="15"/>
  </w:num>
  <w:num w:numId="23">
    <w:abstractNumId w:val="16"/>
  </w:num>
  <w:num w:numId="24">
    <w:abstractNumId w:val="17"/>
  </w:num>
  <w:num w:numId="25">
    <w:abstractNumId w:val="18"/>
  </w:num>
  <w:num w:numId="26">
    <w:abstractNumId w:val="19"/>
  </w:num>
  <w:num w:numId="27">
    <w:abstractNumId w:val="27"/>
  </w:num>
  <w:num w:numId="28">
    <w:abstractNumId w:val="35"/>
  </w:num>
  <w:num w:numId="29">
    <w:abstractNumId w:val="20"/>
  </w:num>
  <w:num w:numId="30">
    <w:abstractNumId w:val="32"/>
  </w:num>
  <w:num w:numId="31">
    <w:abstractNumId w:val="26"/>
  </w:num>
  <w:num w:numId="32">
    <w:abstractNumId w:val="30"/>
  </w:num>
  <w:num w:numId="33">
    <w:abstractNumId w:val="22"/>
  </w:num>
  <w:num w:numId="34">
    <w:abstractNumId w:val="25"/>
  </w:num>
  <w:num w:numId="35">
    <w:abstractNumId w:val="33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54D"/>
    <w:rsid w:val="00090ED0"/>
    <w:rsid w:val="001E6E37"/>
    <w:rsid w:val="003E1811"/>
    <w:rsid w:val="0057040D"/>
    <w:rsid w:val="00780482"/>
    <w:rsid w:val="008B654D"/>
    <w:rsid w:val="008C4750"/>
    <w:rsid w:val="00A319E0"/>
    <w:rsid w:val="00BD2E1F"/>
    <w:rsid w:val="00F36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040D"/>
    <w:pPr>
      <w:keepNext/>
      <w:widowControl w:val="0"/>
      <w:autoSpaceDE w:val="0"/>
      <w:autoSpaceDN w:val="0"/>
      <w:adjustRightInd w:val="0"/>
      <w:spacing w:line="260" w:lineRule="auto"/>
      <w:ind w:right="400" w:hanging="220"/>
      <w:outlineLvl w:val="0"/>
    </w:pPr>
    <w:rPr>
      <w:b/>
      <w:bCs/>
    </w:rPr>
  </w:style>
  <w:style w:type="paragraph" w:styleId="2">
    <w:name w:val="heading 2"/>
    <w:basedOn w:val="a"/>
    <w:next w:val="a"/>
    <w:link w:val="20"/>
    <w:unhideWhenUsed/>
    <w:qFormat/>
    <w:rsid w:val="0057040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704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7040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7040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7040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7040D"/>
    <w:pPr>
      <w:spacing w:before="240" w:after="60"/>
      <w:outlineLvl w:val="6"/>
    </w:pPr>
    <w:rPr>
      <w:lang w:eastAsia="ar-SA"/>
    </w:rPr>
  </w:style>
  <w:style w:type="paragraph" w:styleId="8">
    <w:name w:val="heading 8"/>
    <w:basedOn w:val="a"/>
    <w:next w:val="a"/>
    <w:link w:val="80"/>
    <w:qFormat/>
    <w:rsid w:val="0057040D"/>
    <w:pPr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"/>
    <w:next w:val="a"/>
    <w:link w:val="90"/>
    <w:qFormat/>
    <w:rsid w:val="0057040D"/>
    <w:pPr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4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7040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7040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7040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7040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040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5704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57040D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57040D"/>
    <w:rPr>
      <w:rFonts w:ascii="Arial" w:eastAsia="Times New Roman" w:hAnsi="Arial" w:cs="Arial"/>
      <w:lang w:eastAsia="ar-SA"/>
    </w:rPr>
  </w:style>
  <w:style w:type="table" w:styleId="a3">
    <w:name w:val="Table Grid"/>
    <w:basedOn w:val="a1"/>
    <w:rsid w:val="00570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57040D"/>
    <w:rPr>
      <w:rFonts w:ascii="Symbol" w:hAnsi="Symbol"/>
    </w:rPr>
  </w:style>
  <w:style w:type="character" w:customStyle="1" w:styleId="WW8Num1z1">
    <w:name w:val="WW8Num1z1"/>
    <w:rsid w:val="0057040D"/>
    <w:rPr>
      <w:rFonts w:ascii="Courier New" w:hAnsi="Courier New"/>
    </w:rPr>
  </w:style>
  <w:style w:type="character" w:customStyle="1" w:styleId="WW8Num1z2">
    <w:name w:val="WW8Num1z2"/>
    <w:rsid w:val="0057040D"/>
    <w:rPr>
      <w:rFonts w:ascii="Wingdings" w:hAnsi="Wingdings"/>
    </w:rPr>
  </w:style>
  <w:style w:type="character" w:customStyle="1" w:styleId="WW8Num6z0">
    <w:name w:val="WW8Num6z0"/>
    <w:rsid w:val="0057040D"/>
    <w:rPr>
      <w:rFonts w:ascii="Wingdings" w:hAnsi="Wingdings"/>
    </w:rPr>
  </w:style>
  <w:style w:type="character" w:customStyle="1" w:styleId="WW8Num6z1">
    <w:name w:val="WW8Num6z1"/>
    <w:rsid w:val="0057040D"/>
    <w:rPr>
      <w:rFonts w:ascii="Courier New" w:hAnsi="Courier New"/>
    </w:rPr>
  </w:style>
  <w:style w:type="character" w:customStyle="1" w:styleId="WW8Num6z3">
    <w:name w:val="WW8Num6z3"/>
    <w:rsid w:val="0057040D"/>
    <w:rPr>
      <w:rFonts w:ascii="Symbol" w:hAnsi="Symbol"/>
    </w:rPr>
  </w:style>
  <w:style w:type="character" w:customStyle="1" w:styleId="WW8Num7z0">
    <w:name w:val="WW8Num7z0"/>
    <w:rsid w:val="0057040D"/>
    <w:rPr>
      <w:rFonts w:ascii="Symbol" w:hAnsi="Symbol"/>
    </w:rPr>
  </w:style>
  <w:style w:type="character" w:customStyle="1" w:styleId="WW8Num7z1">
    <w:name w:val="WW8Num7z1"/>
    <w:rsid w:val="0057040D"/>
    <w:rPr>
      <w:rFonts w:ascii="Courier New" w:hAnsi="Courier New"/>
    </w:rPr>
  </w:style>
  <w:style w:type="character" w:customStyle="1" w:styleId="WW8Num7z2">
    <w:name w:val="WW8Num7z2"/>
    <w:rsid w:val="0057040D"/>
    <w:rPr>
      <w:rFonts w:ascii="Wingdings" w:hAnsi="Wingdings"/>
    </w:rPr>
  </w:style>
  <w:style w:type="character" w:customStyle="1" w:styleId="WW8Num8z0">
    <w:name w:val="WW8Num8z0"/>
    <w:rsid w:val="0057040D"/>
    <w:rPr>
      <w:rFonts w:ascii="Wingdings" w:hAnsi="Wingdings"/>
    </w:rPr>
  </w:style>
  <w:style w:type="character" w:customStyle="1" w:styleId="WW8Num8z1">
    <w:name w:val="WW8Num8z1"/>
    <w:rsid w:val="0057040D"/>
    <w:rPr>
      <w:rFonts w:ascii="Courier New" w:hAnsi="Courier New"/>
    </w:rPr>
  </w:style>
  <w:style w:type="character" w:customStyle="1" w:styleId="WW8Num8z3">
    <w:name w:val="WW8Num8z3"/>
    <w:rsid w:val="0057040D"/>
    <w:rPr>
      <w:rFonts w:ascii="Symbol" w:hAnsi="Symbol"/>
    </w:rPr>
  </w:style>
  <w:style w:type="character" w:customStyle="1" w:styleId="WW8Num9z0">
    <w:name w:val="WW8Num9z0"/>
    <w:rsid w:val="0057040D"/>
    <w:rPr>
      <w:rFonts w:ascii="Wingdings" w:hAnsi="Wingdings"/>
    </w:rPr>
  </w:style>
  <w:style w:type="character" w:customStyle="1" w:styleId="WW8Num9z1">
    <w:name w:val="WW8Num9z1"/>
    <w:rsid w:val="0057040D"/>
    <w:rPr>
      <w:rFonts w:ascii="Courier New" w:hAnsi="Courier New"/>
    </w:rPr>
  </w:style>
  <w:style w:type="character" w:customStyle="1" w:styleId="WW8Num9z3">
    <w:name w:val="WW8Num9z3"/>
    <w:rsid w:val="0057040D"/>
    <w:rPr>
      <w:rFonts w:ascii="Symbol" w:hAnsi="Symbol"/>
    </w:rPr>
  </w:style>
  <w:style w:type="character" w:customStyle="1" w:styleId="WW8Num14z0">
    <w:name w:val="WW8Num14z0"/>
    <w:rsid w:val="0057040D"/>
    <w:rPr>
      <w:rFonts w:ascii="Wingdings" w:hAnsi="Wingdings"/>
    </w:rPr>
  </w:style>
  <w:style w:type="character" w:customStyle="1" w:styleId="WW8Num14z1">
    <w:name w:val="WW8Num14z1"/>
    <w:rsid w:val="0057040D"/>
    <w:rPr>
      <w:rFonts w:ascii="Courier New" w:hAnsi="Courier New"/>
    </w:rPr>
  </w:style>
  <w:style w:type="character" w:customStyle="1" w:styleId="WW8Num14z3">
    <w:name w:val="WW8Num14z3"/>
    <w:rsid w:val="0057040D"/>
    <w:rPr>
      <w:rFonts w:ascii="Symbol" w:hAnsi="Symbol"/>
    </w:rPr>
  </w:style>
  <w:style w:type="character" w:customStyle="1" w:styleId="WW8Num15z0">
    <w:name w:val="WW8Num15z0"/>
    <w:rsid w:val="0057040D"/>
    <w:rPr>
      <w:sz w:val="16"/>
    </w:rPr>
  </w:style>
  <w:style w:type="character" w:customStyle="1" w:styleId="WW8Num16z0">
    <w:name w:val="WW8Num16z0"/>
    <w:rsid w:val="0057040D"/>
    <w:rPr>
      <w:rFonts w:ascii="Wingdings" w:hAnsi="Wingdings"/>
    </w:rPr>
  </w:style>
  <w:style w:type="character" w:customStyle="1" w:styleId="WW8Num16z1">
    <w:name w:val="WW8Num16z1"/>
    <w:rsid w:val="0057040D"/>
    <w:rPr>
      <w:rFonts w:ascii="Courier New" w:hAnsi="Courier New"/>
    </w:rPr>
  </w:style>
  <w:style w:type="character" w:customStyle="1" w:styleId="WW8Num16z3">
    <w:name w:val="WW8Num16z3"/>
    <w:rsid w:val="0057040D"/>
    <w:rPr>
      <w:rFonts w:ascii="Symbol" w:hAnsi="Symbol"/>
    </w:rPr>
  </w:style>
  <w:style w:type="character" w:customStyle="1" w:styleId="WW8Num17z0">
    <w:name w:val="WW8Num17z0"/>
    <w:rsid w:val="0057040D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57040D"/>
    <w:rPr>
      <w:rFonts w:ascii="Courier New" w:hAnsi="Courier New"/>
    </w:rPr>
  </w:style>
  <w:style w:type="character" w:customStyle="1" w:styleId="WW8Num17z2">
    <w:name w:val="WW8Num17z2"/>
    <w:rsid w:val="0057040D"/>
    <w:rPr>
      <w:rFonts w:ascii="Wingdings" w:hAnsi="Wingdings"/>
    </w:rPr>
  </w:style>
  <w:style w:type="character" w:customStyle="1" w:styleId="WW8Num17z3">
    <w:name w:val="WW8Num17z3"/>
    <w:rsid w:val="0057040D"/>
    <w:rPr>
      <w:rFonts w:ascii="Symbol" w:hAnsi="Symbol"/>
    </w:rPr>
  </w:style>
  <w:style w:type="character" w:customStyle="1" w:styleId="WW8Num18z0">
    <w:name w:val="WW8Num18z0"/>
    <w:rsid w:val="0057040D"/>
    <w:rPr>
      <w:rFonts w:ascii="Wingdings" w:hAnsi="Wingdings"/>
    </w:rPr>
  </w:style>
  <w:style w:type="character" w:customStyle="1" w:styleId="WW8Num18z1">
    <w:name w:val="WW8Num18z1"/>
    <w:rsid w:val="0057040D"/>
    <w:rPr>
      <w:rFonts w:ascii="Courier New" w:hAnsi="Courier New"/>
    </w:rPr>
  </w:style>
  <w:style w:type="character" w:customStyle="1" w:styleId="WW8Num18z3">
    <w:name w:val="WW8Num18z3"/>
    <w:rsid w:val="0057040D"/>
    <w:rPr>
      <w:rFonts w:ascii="Symbol" w:hAnsi="Symbol"/>
    </w:rPr>
  </w:style>
  <w:style w:type="character" w:customStyle="1" w:styleId="WW8Num19z0">
    <w:name w:val="WW8Num19z0"/>
    <w:rsid w:val="0057040D"/>
    <w:rPr>
      <w:rFonts w:ascii="Wingdings" w:hAnsi="Wingdings"/>
    </w:rPr>
  </w:style>
  <w:style w:type="character" w:customStyle="1" w:styleId="WW8Num19z1">
    <w:name w:val="WW8Num19z1"/>
    <w:rsid w:val="0057040D"/>
    <w:rPr>
      <w:rFonts w:ascii="Courier New" w:hAnsi="Courier New"/>
    </w:rPr>
  </w:style>
  <w:style w:type="character" w:customStyle="1" w:styleId="WW8Num19z3">
    <w:name w:val="WW8Num19z3"/>
    <w:rsid w:val="0057040D"/>
    <w:rPr>
      <w:rFonts w:ascii="Symbol" w:hAnsi="Symbol"/>
    </w:rPr>
  </w:style>
  <w:style w:type="character" w:customStyle="1" w:styleId="WW8Num20z0">
    <w:name w:val="WW8Num20z0"/>
    <w:rsid w:val="0057040D"/>
    <w:rPr>
      <w:rFonts w:ascii="Wingdings" w:hAnsi="Wingdings"/>
    </w:rPr>
  </w:style>
  <w:style w:type="character" w:customStyle="1" w:styleId="WW8Num20z1">
    <w:name w:val="WW8Num20z1"/>
    <w:rsid w:val="0057040D"/>
    <w:rPr>
      <w:rFonts w:ascii="Courier New" w:hAnsi="Courier New"/>
    </w:rPr>
  </w:style>
  <w:style w:type="character" w:customStyle="1" w:styleId="WW8Num20z3">
    <w:name w:val="WW8Num20z3"/>
    <w:rsid w:val="0057040D"/>
    <w:rPr>
      <w:rFonts w:ascii="Symbol" w:hAnsi="Symbol"/>
    </w:rPr>
  </w:style>
  <w:style w:type="character" w:customStyle="1" w:styleId="WW8Num21z1">
    <w:name w:val="WW8Num21z1"/>
    <w:rsid w:val="0057040D"/>
    <w:rPr>
      <w:rFonts w:ascii="Symbol" w:hAnsi="Symbol"/>
    </w:rPr>
  </w:style>
  <w:style w:type="character" w:customStyle="1" w:styleId="WW8Num22z0">
    <w:name w:val="WW8Num22z0"/>
    <w:rsid w:val="0057040D"/>
    <w:rPr>
      <w:rFonts w:ascii="Wingdings" w:hAnsi="Wingdings"/>
    </w:rPr>
  </w:style>
  <w:style w:type="character" w:customStyle="1" w:styleId="WW8Num22z1">
    <w:name w:val="WW8Num22z1"/>
    <w:rsid w:val="0057040D"/>
    <w:rPr>
      <w:rFonts w:ascii="Courier New" w:hAnsi="Courier New"/>
    </w:rPr>
  </w:style>
  <w:style w:type="character" w:customStyle="1" w:styleId="WW8Num22z3">
    <w:name w:val="WW8Num22z3"/>
    <w:rsid w:val="0057040D"/>
    <w:rPr>
      <w:rFonts w:ascii="Symbol" w:hAnsi="Symbol"/>
    </w:rPr>
  </w:style>
  <w:style w:type="character" w:customStyle="1" w:styleId="WW8Num23z1">
    <w:name w:val="WW8Num23z1"/>
    <w:rsid w:val="0057040D"/>
    <w:rPr>
      <w:sz w:val="24"/>
    </w:rPr>
  </w:style>
  <w:style w:type="character" w:customStyle="1" w:styleId="WW8Num25z0">
    <w:name w:val="WW8Num25z0"/>
    <w:rsid w:val="0057040D"/>
    <w:rPr>
      <w:rFonts w:ascii="Symbol" w:hAnsi="Symbol"/>
    </w:rPr>
  </w:style>
  <w:style w:type="character" w:customStyle="1" w:styleId="WW8Num25z1">
    <w:name w:val="WW8Num25z1"/>
    <w:rsid w:val="0057040D"/>
    <w:rPr>
      <w:rFonts w:ascii="Courier New" w:hAnsi="Courier New"/>
    </w:rPr>
  </w:style>
  <w:style w:type="character" w:customStyle="1" w:styleId="WW8Num25z2">
    <w:name w:val="WW8Num25z2"/>
    <w:rsid w:val="0057040D"/>
    <w:rPr>
      <w:rFonts w:ascii="Wingdings" w:hAnsi="Wingdings"/>
    </w:rPr>
  </w:style>
  <w:style w:type="character" w:customStyle="1" w:styleId="WW8Num26z0">
    <w:name w:val="WW8Num26z0"/>
    <w:rsid w:val="0057040D"/>
    <w:rPr>
      <w:rFonts w:ascii="Symbol" w:hAnsi="Symbol"/>
    </w:rPr>
  </w:style>
  <w:style w:type="character" w:customStyle="1" w:styleId="WW8Num26z1">
    <w:name w:val="WW8Num26z1"/>
    <w:rsid w:val="0057040D"/>
    <w:rPr>
      <w:rFonts w:ascii="Courier New" w:hAnsi="Courier New"/>
    </w:rPr>
  </w:style>
  <w:style w:type="character" w:customStyle="1" w:styleId="WW8Num26z2">
    <w:name w:val="WW8Num26z2"/>
    <w:rsid w:val="0057040D"/>
    <w:rPr>
      <w:rFonts w:ascii="Wingdings" w:hAnsi="Wingdings"/>
    </w:rPr>
  </w:style>
  <w:style w:type="character" w:customStyle="1" w:styleId="WW8Num27z0">
    <w:name w:val="WW8Num27z0"/>
    <w:rsid w:val="0057040D"/>
    <w:rPr>
      <w:rFonts w:ascii="Symbol" w:hAnsi="Symbol"/>
    </w:rPr>
  </w:style>
  <w:style w:type="character" w:customStyle="1" w:styleId="WW8Num27z1">
    <w:name w:val="WW8Num27z1"/>
    <w:rsid w:val="0057040D"/>
    <w:rPr>
      <w:rFonts w:ascii="Courier New" w:hAnsi="Courier New"/>
    </w:rPr>
  </w:style>
  <w:style w:type="character" w:customStyle="1" w:styleId="WW8Num27z2">
    <w:name w:val="WW8Num27z2"/>
    <w:rsid w:val="0057040D"/>
    <w:rPr>
      <w:rFonts w:ascii="Wingdings" w:hAnsi="Wingdings"/>
    </w:rPr>
  </w:style>
  <w:style w:type="character" w:customStyle="1" w:styleId="WW8Num28z0">
    <w:name w:val="WW8Num28z0"/>
    <w:rsid w:val="0057040D"/>
    <w:rPr>
      <w:rFonts w:ascii="Wingdings" w:hAnsi="Wingdings"/>
    </w:rPr>
  </w:style>
  <w:style w:type="character" w:customStyle="1" w:styleId="WW8Num28z1">
    <w:name w:val="WW8Num28z1"/>
    <w:rsid w:val="0057040D"/>
    <w:rPr>
      <w:rFonts w:ascii="Courier New" w:hAnsi="Courier New"/>
    </w:rPr>
  </w:style>
  <w:style w:type="character" w:customStyle="1" w:styleId="WW8Num28z3">
    <w:name w:val="WW8Num28z3"/>
    <w:rsid w:val="0057040D"/>
    <w:rPr>
      <w:rFonts w:ascii="Symbol" w:hAnsi="Symbol"/>
    </w:rPr>
  </w:style>
  <w:style w:type="character" w:customStyle="1" w:styleId="WW8Num29z0">
    <w:name w:val="WW8Num29z0"/>
    <w:rsid w:val="0057040D"/>
    <w:rPr>
      <w:rFonts w:ascii="Wingdings" w:hAnsi="Wingdings"/>
    </w:rPr>
  </w:style>
  <w:style w:type="character" w:customStyle="1" w:styleId="WW8Num29z1">
    <w:name w:val="WW8Num29z1"/>
    <w:rsid w:val="0057040D"/>
    <w:rPr>
      <w:rFonts w:ascii="Courier New" w:hAnsi="Courier New"/>
    </w:rPr>
  </w:style>
  <w:style w:type="character" w:customStyle="1" w:styleId="WW8Num29z3">
    <w:name w:val="WW8Num29z3"/>
    <w:rsid w:val="0057040D"/>
    <w:rPr>
      <w:rFonts w:ascii="Symbol" w:hAnsi="Symbol"/>
    </w:rPr>
  </w:style>
  <w:style w:type="character" w:customStyle="1" w:styleId="WW8Num30z0">
    <w:name w:val="WW8Num30z0"/>
    <w:rsid w:val="0057040D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57040D"/>
    <w:rPr>
      <w:rFonts w:ascii="Courier New" w:hAnsi="Courier New"/>
    </w:rPr>
  </w:style>
  <w:style w:type="character" w:customStyle="1" w:styleId="WW8Num30z2">
    <w:name w:val="WW8Num30z2"/>
    <w:rsid w:val="0057040D"/>
    <w:rPr>
      <w:rFonts w:ascii="Wingdings" w:hAnsi="Wingdings"/>
    </w:rPr>
  </w:style>
  <w:style w:type="character" w:customStyle="1" w:styleId="WW8Num30z3">
    <w:name w:val="WW8Num30z3"/>
    <w:rsid w:val="0057040D"/>
    <w:rPr>
      <w:rFonts w:ascii="Symbol" w:hAnsi="Symbol"/>
    </w:rPr>
  </w:style>
  <w:style w:type="character" w:customStyle="1" w:styleId="WW8Num35z0">
    <w:name w:val="WW8Num35z0"/>
    <w:rsid w:val="0057040D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57040D"/>
    <w:rPr>
      <w:rFonts w:ascii="Courier New" w:hAnsi="Courier New"/>
    </w:rPr>
  </w:style>
  <w:style w:type="character" w:customStyle="1" w:styleId="WW8Num35z2">
    <w:name w:val="WW8Num35z2"/>
    <w:rsid w:val="0057040D"/>
    <w:rPr>
      <w:rFonts w:ascii="Wingdings" w:hAnsi="Wingdings"/>
    </w:rPr>
  </w:style>
  <w:style w:type="character" w:customStyle="1" w:styleId="WW8Num35z3">
    <w:name w:val="WW8Num35z3"/>
    <w:rsid w:val="0057040D"/>
    <w:rPr>
      <w:rFonts w:ascii="Symbol" w:hAnsi="Symbol"/>
    </w:rPr>
  </w:style>
  <w:style w:type="character" w:customStyle="1" w:styleId="11">
    <w:name w:val="Основной шрифт абзаца1"/>
    <w:rsid w:val="0057040D"/>
  </w:style>
  <w:style w:type="character" w:styleId="a4">
    <w:name w:val="page number"/>
    <w:basedOn w:val="11"/>
    <w:rsid w:val="0057040D"/>
  </w:style>
  <w:style w:type="character" w:customStyle="1" w:styleId="a5">
    <w:name w:val="Символ сноски"/>
    <w:basedOn w:val="11"/>
    <w:rsid w:val="0057040D"/>
    <w:rPr>
      <w:vertAlign w:val="superscript"/>
    </w:rPr>
  </w:style>
  <w:style w:type="paragraph" w:styleId="a6">
    <w:name w:val="Body Text"/>
    <w:basedOn w:val="a"/>
    <w:link w:val="a7"/>
    <w:rsid w:val="0057040D"/>
    <w:pPr>
      <w:jc w:val="both"/>
    </w:pPr>
    <w:rPr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5704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8">
    <w:name w:val="List"/>
    <w:basedOn w:val="a6"/>
    <w:rsid w:val="0057040D"/>
    <w:rPr>
      <w:rFonts w:cs="Tahoma"/>
    </w:rPr>
  </w:style>
  <w:style w:type="paragraph" w:customStyle="1" w:styleId="12">
    <w:name w:val="Название1"/>
    <w:basedOn w:val="a"/>
    <w:rsid w:val="0057040D"/>
    <w:pPr>
      <w:suppressLineNumber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13">
    <w:name w:val="Указатель1"/>
    <w:basedOn w:val="a"/>
    <w:rsid w:val="0057040D"/>
    <w:pPr>
      <w:suppressLineNumbers/>
    </w:pPr>
    <w:rPr>
      <w:rFonts w:cs="Tahoma"/>
      <w:lang w:eastAsia="ar-SA"/>
    </w:rPr>
  </w:style>
  <w:style w:type="paragraph" w:customStyle="1" w:styleId="a9">
    <w:name w:val="Заголовок"/>
    <w:basedOn w:val="a"/>
    <w:next w:val="a6"/>
    <w:rsid w:val="0057040D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a">
    <w:name w:val="header"/>
    <w:basedOn w:val="a"/>
    <w:link w:val="ab"/>
    <w:rsid w:val="0057040D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Верхний колонтитул Знак"/>
    <w:basedOn w:val="a0"/>
    <w:link w:val="aa"/>
    <w:rsid w:val="005704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 Indent"/>
    <w:basedOn w:val="a"/>
    <w:link w:val="ad"/>
    <w:rsid w:val="0057040D"/>
    <w:pPr>
      <w:spacing w:line="360" w:lineRule="auto"/>
      <w:ind w:left="1413"/>
      <w:jc w:val="both"/>
    </w:pPr>
    <w:rPr>
      <w:sz w:val="28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57040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note text"/>
    <w:basedOn w:val="a"/>
    <w:link w:val="af"/>
    <w:rsid w:val="0057040D"/>
    <w:rPr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e"/>
    <w:rsid w:val="0057040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57040D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customStyle="1" w:styleId="21">
    <w:name w:val="Основной текст с отступом 21"/>
    <w:basedOn w:val="a"/>
    <w:rsid w:val="0057040D"/>
    <w:pPr>
      <w:shd w:val="clear" w:color="auto" w:fill="FFFFFF"/>
      <w:ind w:left="1080" w:firstLine="426"/>
    </w:pPr>
    <w:rPr>
      <w:rFonts w:ascii="Arial" w:hAnsi="Arial" w:cs="Arial"/>
      <w:lang w:eastAsia="ar-SA"/>
    </w:rPr>
  </w:style>
  <w:style w:type="paragraph" w:customStyle="1" w:styleId="210">
    <w:name w:val="Основной текст 21"/>
    <w:basedOn w:val="a"/>
    <w:rsid w:val="0057040D"/>
    <w:pPr>
      <w:shd w:val="clear" w:color="auto" w:fill="FFFFFF"/>
      <w:jc w:val="both"/>
    </w:pPr>
    <w:rPr>
      <w:rFonts w:ascii="Arial" w:hAnsi="Arial" w:cs="Arial"/>
      <w:lang w:eastAsia="ar-SA"/>
    </w:rPr>
  </w:style>
  <w:style w:type="paragraph" w:customStyle="1" w:styleId="310">
    <w:name w:val="Основной текст 31"/>
    <w:basedOn w:val="a"/>
    <w:rsid w:val="0057040D"/>
    <w:pPr>
      <w:shd w:val="clear" w:color="auto" w:fill="FFFFFF"/>
    </w:pPr>
    <w:rPr>
      <w:rFonts w:ascii="Arial" w:hAnsi="Arial" w:cs="Arial"/>
      <w:lang w:eastAsia="ar-SA"/>
    </w:rPr>
  </w:style>
  <w:style w:type="paragraph" w:styleId="af0">
    <w:name w:val="footer"/>
    <w:basedOn w:val="a"/>
    <w:link w:val="af1"/>
    <w:rsid w:val="0057040D"/>
    <w:pPr>
      <w:tabs>
        <w:tab w:val="center" w:pos="4677"/>
        <w:tab w:val="right" w:pos="9355"/>
      </w:tabs>
    </w:pPr>
    <w:rPr>
      <w:rFonts w:ascii="Arial" w:hAnsi="Arial"/>
      <w:lang w:eastAsia="ar-SA"/>
    </w:rPr>
  </w:style>
  <w:style w:type="character" w:customStyle="1" w:styleId="af1">
    <w:name w:val="Нижний колонтитул Знак"/>
    <w:basedOn w:val="a0"/>
    <w:link w:val="af0"/>
    <w:rsid w:val="0057040D"/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af2">
    <w:name w:val="Содержимое врезки"/>
    <w:basedOn w:val="a6"/>
    <w:rsid w:val="0057040D"/>
  </w:style>
  <w:style w:type="paragraph" w:customStyle="1" w:styleId="af3">
    <w:name w:val="Содержимое таблицы"/>
    <w:basedOn w:val="a"/>
    <w:rsid w:val="0057040D"/>
    <w:pPr>
      <w:suppressLineNumbers/>
    </w:pPr>
    <w:rPr>
      <w:lang w:eastAsia="ar-SA"/>
    </w:rPr>
  </w:style>
  <w:style w:type="paragraph" w:customStyle="1" w:styleId="af4">
    <w:name w:val="Заголовок таблицы"/>
    <w:basedOn w:val="af3"/>
    <w:rsid w:val="0057040D"/>
    <w:pPr>
      <w:jc w:val="center"/>
    </w:pPr>
    <w:rPr>
      <w:b/>
      <w:bCs/>
      <w:i/>
      <w:iCs/>
    </w:rPr>
  </w:style>
  <w:style w:type="paragraph" w:styleId="22">
    <w:name w:val="Body Text Indent 2"/>
    <w:basedOn w:val="a"/>
    <w:link w:val="23"/>
    <w:rsid w:val="0057040D"/>
    <w:pPr>
      <w:spacing w:after="120" w:line="480" w:lineRule="auto"/>
      <w:ind w:left="283"/>
    </w:pPr>
    <w:rPr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5704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Plain Text"/>
    <w:basedOn w:val="a"/>
    <w:link w:val="af6"/>
    <w:rsid w:val="0057040D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57040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">
    <w:name w:val="Стиль1"/>
    <w:rsid w:val="0057040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Normal (Web)"/>
    <w:basedOn w:val="a"/>
    <w:rsid w:val="0057040D"/>
    <w:rPr>
      <w:sz w:val="22"/>
      <w:szCs w:val="22"/>
    </w:rPr>
  </w:style>
  <w:style w:type="paragraph" w:styleId="af8">
    <w:name w:val="Title"/>
    <w:basedOn w:val="a"/>
    <w:link w:val="af9"/>
    <w:qFormat/>
    <w:rsid w:val="0057040D"/>
    <w:rPr>
      <w:sz w:val="22"/>
      <w:szCs w:val="22"/>
    </w:rPr>
  </w:style>
  <w:style w:type="character" w:customStyle="1" w:styleId="af9">
    <w:name w:val="Название Знак"/>
    <w:basedOn w:val="a0"/>
    <w:link w:val="af8"/>
    <w:rsid w:val="0057040D"/>
    <w:rPr>
      <w:rFonts w:ascii="Times New Roman" w:eastAsia="Times New Roman" w:hAnsi="Times New Roman" w:cs="Times New Roman"/>
      <w:lang w:eastAsia="ru-RU"/>
    </w:rPr>
  </w:style>
  <w:style w:type="character" w:styleId="afa">
    <w:name w:val="Hyperlink"/>
    <w:rsid w:val="0057040D"/>
    <w:rPr>
      <w:color w:val="0000FF"/>
      <w:u w:val="single"/>
    </w:rPr>
  </w:style>
  <w:style w:type="paragraph" w:styleId="afb">
    <w:name w:val="Document Map"/>
    <w:basedOn w:val="a"/>
    <w:link w:val="afc"/>
    <w:rsid w:val="0057040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rsid w:val="0057040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040D"/>
    <w:pPr>
      <w:keepNext/>
      <w:widowControl w:val="0"/>
      <w:autoSpaceDE w:val="0"/>
      <w:autoSpaceDN w:val="0"/>
      <w:adjustRightInd w:val="0"/>
      <w:spacing w:line="260" w:lineRule="auto"/>
      <w:ind w:right="400" w:hanging="220"/>
      <w:outlineLvl w:val="0"/>
    </w:pPr>
    <w:rPr>
      <w:b/>
      <w:bCs/>
    </w:rPr>
  </w:style>
  <w:style w:type="paragraph" w:styleId="2">
    <w:name w:val="heading 2"/>
    <w:basedOn w:val="a"/>
    <w:next w:val="a"/>
    <w:link w:val="20"/>
    <w:unhideWhenUsed/>
    <w:qFormat/>
    <w:rsid w:val="0057040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5704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7040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57040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57040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57040D"/>
    <w:pPr>
      <w:spacing w:before="240" w:after="60"/>
      <w:outlineLvl w:val="6"/>
    </w:pPr>
    <w:rPr>
      <w:lang w:eastAsia="ar-SA"/>
    </w:rPr>
  </w:style>
  <w:style w:type="paragraph" w:styleId="8">
    <w:name w:val="heading 8"/>
    <w:basedOn w:val="a"/>
    <w:next w:val="a"/>
    <w:link w:val="80"/>
    <w:qFormat/>
    <w:rsid w:val="0057040D"/>
    <w:pPr>
      <w:spacing w:before="240" w:after="60"/>
      <w:outlineLvl w:val="7"/>
    </w:pPr>
    <w:rPr>
      <w:i/>
      <w:iCs/>
      <w:lang w:eastAsia="ar-SA"/>
    </w:rPr>
  </w:style>
  <w:style w:type="paragraph" w:styleId="9">
    <w:name w:val="heading 9"/>
    <w:basedOn w:val="a"/>
    <w:next w:val="a"/>
    <w:link w:val="90"/>
    <w:qFormat/>
    <w:rsid w:val="0057040D"/>
    <w:pPr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704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7040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57040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7040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7040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7040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5704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57040D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57040D"/>
    <w:rPr>
      <w:rFonts w:ascii="Arial" w:eastAsia="Times New Roman" w:hAnsi="Arial" w:cs="Arial"/>
      <w:lang w:eastAsia="ar-SA"/>
    </w:rPr>
  </w:style>
  <w:style w:type="table" w:styleId="a3">
    <w:name w:val="Table Grid"/>
    <w:basedOn w:val="a1"/>
    <w:rsid w:val="00570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57040D"/>
    <w:rPr>
      <w:rFonts w:ascii="Symbol" w:hAnsi="Symbol"/>
    </w:rPr>
  </w:style>
  <w:style w:type="character" w:customStyle="1" w:styleId="WW8Num1z1">
    <w:name w:val="WW8Num1z1"/>
    <w:rsid w:val="0057040D"/>
    <w:rPr>
      <w:rFonts w:ascii="Courier New" w:hAnsi="Courier New"/>
    </w:rPr>
  </w:style>
  <w:style w:type="character" w:customStyle="1" w:styleId="WW8Num1z2">
    <w:name w:val="WW8Num1z2"/>
    <w:rsid w:val="0057040D"/>
    <w:rPr>
      <w:rFonts w:ascii="Wingdings" w:hAnsi="Wingdings"/>
    </w:rPr>
  </w:style>
  <w:style w:type="character" w:customStyle="1" w:styleId="WW8Num6z0">
    <w:name w:val="WW8Num6z0"/>
    <w:rsid w:val="0057040D"/>
    <w:rPr>
      <w:rFonts w:ascii="Wingdings" w:hAnsi="Wingdings"/>
    </w:rPr>
  </w:style>
  <w:style w:type="character" w:customStyle="1" w:styleId="WW8Num6z1">
    <w:name w:val="WW8Num6z1"/>
    <w:rsid w:val="0057040D"/>
    <w:rPr>
      <w:rFonts w:ascii="Courier New" w:hAnsi="Courier New"/>
    </w:rPr>
  </w:style>
  <w:style w:type="character" w:customStyle="1" w:styleId="WW8Num6z3">
    <w:name w:val="WW8Num6z3"/>
    <w:rsid w:val="0057040D"/>
    <w:rPr>
      <w:rFonts w:ascii="Symbol" w:hAnsi="Symbol"/>
    </w:rPr>
  </w:style>
  <w:style w:type="character" w:customStyle="1" w:styleId="WW8Num7z0">
    <w:name w:val="WW8Num7z0"/>
    <w:rsid w:val="0057040D"/>
    <w:rPr>
      <w:rFonts w:ascii="Symbol" w:hAnsi="Symbol"/>
    </w:rPr>
  </w:style>
  <w:style w:type="character" w:customStyle="1" w:styleId="WW8Num7z1">
    <w:name w:val="WW8Num7z1"/>
    <w:rsid w:val="0057040D"/>
    <w:rPr>
      <w:rFonts w:ascii="Courier New" w:hAnsi="Courier New"/>
    </w:rPr>
  </w:style>
  <w:style w:type="character" w:customStyle="1" w:styleId="WW8Num7z2">
    <w:name w:val="WW8Num7z2"/>
    <w:rsid w:val="0057040D"/>
    <w:rPr>
      <w:rFonts w:ascii="Wingdings" w:hAnsi="Wingdings"/>
    </w:rPr>
  </w:style>
  <w:style w:type="character" w:customStyle="1" w:styleId="WW8Num8z0">
    <w:name w:val="WW8Num8z0"/>
    <w:rsid w:val="0057040D"/>
    <w:rPr>
      <w:rFonts w:ascii="Wingdings" w:hAnsi="Wingdings"/>
    </w:rPr>
  </w:style>
  <w:style w:type="character" w:customStyle="1" w:styleId="WW8Num8z1">
    <w:name w:val="WW8Num8z1"/>
    <w:rsid w:val="0057040D"/>
    <w:rPr>
      <w:rFonts w:ascii="Courier New" w:hAnsi="Courier New"/>
    </w:rPr>
  </w:style>
  <w:style w:type="character" w:customStyle="1" w:styleId="WW8Num8z3">
    <w:name w:val="WW8Num8z3"/>
    <w:rsid w:val="0057040D"/>
    <w:rPr>
      <w:rFonts w:ascii="Symbol" w:hAnsi="Symbol"/>
    </w:rPr>
  </w:style>
  <w:style w:type="character" w:customStyle="1" w:styleId="WW8Num9z0">
    <w:name w:val="WW8Num9z0"/>
    <w:rsid w:val="0057040D"/>
    <w:rPr>
      <w:rFonts w:ascii="Wingdings" w:hAnsi="Wingdings"/>
    </w:rPr>
  </w:style>
  <w:style w:type="character" w:customStyle="1" w:styleId="WW8Num9z1">
    <w:name w:val="WW8Num9z1"/>
    <w:rsid w:val="0057040D"/>
    <w:rPr>
      <w:rFonts w:ascii="Courier New" w:hAnsi="Courier New"/>
    </w:rPr>
  </w:style>
  <w:style w:type="character" w:customStyle="1" w:styleId="WW8Num9z3">
    <w:name w:val="WW8Num9z3"/>
    <w:rsid w:val="0057040D"/>
    <w:rPr>
      <w:rFonts w:ascii="Symbol" w:hAnsi="Symbol"/>
    </w:rPr>
  </w:style>
  <w:style w:type="character" w:customStyle="1" w:styleId="WW8Num14z0">
    <w:name w:val="WW8Num14z0"/>
    <w:rsid w:val="0057040D"/>
    <w:rPr>
      <w:rFonts w:ascii="Wingdings" w:hAnsi="Wingdings"/>
    </w:rPr>
  </w:style>
  <w:style w:type="character" w:customStyle="1" w:styleId="WW8Num14z1">
    <w:name w:val="WW8Num14z1"/>
    <w:rsid w:val="0057040D"/>
    <w:rPr>
      <w:rFonts w:ascii="Courier New" w:hAnsi="Courier New"/>
    </w:rPr>
  </w:style>
  <w:style w:type="character" w:customStyle="1" w:styleId="WW8Num14z3">
    <w:name w:val="WW8Num14z3"/>
    <w:rsid w:val="0057040D"/>
    <w:rPr>
      <w:rFonts w:ascii="Symbol" w:hAnsi="Symbol"/>
    </w:rPr>
  </w:style>
  <w:style w:type="character" w:customStyle="1" w:styleId="WW8Num15z0">
    <w:name w:val="WW8Num15z0"/>
    <w:rsid w:val="0057040D"/>
    <w:rPr>
      <w:sz w:val="16"/>
    </w:rPr>
  </w:style>
  <w:style w:type="character" w:customStyle="1" w:styleId="WW8Num16z0">
    <w:name w:val="WW8Num16z0"/>
    <w:rsid w:val="0057040D"/>
    <w:rPr>
      <w:rFonts w:ascii="Wingdings" w:hAnsi="Wingdings"/>
    </w:rPr>
  </w:style>
  <w:style w:type="character" w:customStyle="1" w:styleId="WW8Num16z1">
    <w:name w:val="WW8Num16z1"/>
    <w:rsid w:val="0057040D"/>
    <w:rPr>
      <w:rFonts w:ascii="Courier New" w:hAnsi="Courier New"/>
    </w:rPr>
  </w:style>
  <w:style w:type="character" w:customStyle="1" w:styleId="WW8Num16z3">
    <w:name w:val="WW8Num16z3"/>
    <w:rsid w:val="0057040D"/>
    <w:rPr>
      <w:rFonts w:ascii="Symbol" w:hAnsi="Symbol"/>
    </w:rPr>
  </w:style>
  <w:style w:type="character" w:customStyle="1" w:styleId="WW8Num17z0">
    <w:name w:val="WW8Num17z0"/>
    <w:rsid w:val="0057040D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57040D"/>
    <w:rPr>
      <w:rFonts w:ascii="Courier New" w:hAnsi="Courier New"/>
    </w:rPr>
  </w:style>
  <w:style w:type="character" w:customStyle="1" w:styleId="WW8Num17z2">
    <w:name w:val="WW8Num17z2"/>
    <w:rsid w:val="0057040D"/>
    <w:rPr>
      <w:rFonts w:ascii="Wingdings" w:hAnsi="Wingdings"/>
    </w:rPr>
  </w:style>
  <w:style w:type="character" w:customStyle="1" w:styleId="WW8Num17z3">
    <w:name w:val="WW8Num17z3"/>
    <w:rsid w:val="0057040D"/>
    <w:rPr>
      <w:rFonts w:ascii="Symbol" w:hAnsi="Symbol"/>
    </w:rPr>
  </w:style>
  <w:style w:type="character" w:customStyle="1" w:styleId="WW8Num18z0">
    <w:name w:val="WW8Num18z0"/>
    <w:rsid w:val="0057040D"/>
    <w:rPr>
      <w:rFonts w:ascii="Wingdings" w:hAnsi="Wingdings"/>
    </w:rPr>
  </w:style>
  <w:style w:type="character" w:customStyle="1" w:styleId="WW8Num18z1">
    <w:name w:val="WW8Num18z1"/>
    <w:rsid w:val="0057040D"/>
    <w:rPr>
      <w:rFonts w:ascii="Courier New" w:hAnsi="Courier New"/>
    </w:rPr>
  </w:style>
  <w:style w:type="character" w:customStyle="1" w:styleId="WW8Num18z3">
    <w:name w:val="WW8Num18z3"/>
    <w:rsid w:val="0057040D"/>
    <w:rPr>
      <w:rFonts w:ascii="Symbol" w:hAnsi="Symbol"/>
    </w:rPr>
  </w:style>
  <w:style w:type="character" w:customStyle="1" w:styleId="WW8Num19z0">
    <w:name w:val="WW8Num19z0"/>
    <w:rsid w:val="0057040D"/>
    <w:rPr>
      <w:rFonts w:ascii="Wingdings" w:hAnsi="Wingdings"/>
    </w:rPr>
  </w:style>
  <w:style w:type="character" w:customStyle="1" w:styleId="WW8Num19z1">
    <w:name w:val="WW8Num19z1"/>
    <w:rsid w:val="0057040D"/>
    <w:rPr>
      <w:rFonts w:ascii="Courier New" w:hAnsi="Courier New"/>
    </w:rPr>
  </w:style>
  <w:style w:type="character" w:customStyle="1" w:styleId="WW8Num19z3">
    <w:name w:val="WW8Num19z3"/>
    <w:rsid w:val="0057040D"/>
    <w:rPr>
      <w:rFonts w:ascii="Symbol" w:hAnsi="Symbol"/>
    </w:rPr>
  </w:style>
  <w:style w:type="character" w:customStyle="1" w:styleId="WW8Num20z0">
    <w:name w:val="WW8Num20z0"/>
    <w:rsid w:val="0057040D"/>
    <w:rPr>
      <w:rFonts w:ascii="Wingdings" w:hAnsi="Wingdings"/>
    </w:rPr>
  </w:style>
  <w:style w:type="character" w:customStyle="1" w:styleId="WW8Num20z1">
    <w:name w:val="WW8Num20z1"/>
    <w:rsid w:val="0057040D"/>
    <w:rPr>
      <w:rFonts w:ascii="Courier New" w:hAnsi="Courier New"/>
    </w:rPr>
  </w:style>
  <w:style w:type="character" w:customStyle="1" w:styleId="WW8Num20z3">
    <w:name w:val="WW8Num20z3"/>
    <w:rsid w:val="0057040D"/>
    <w:rPr>
      <w:rFonts w:ascii="Symbol" w:hAnsi="Symbol"/>
    </w:rPr>
  </w:style>
  <w:style w:type="character" w:customStyle="1" w:styleId="WW8Num21z1">
    <w:name w:val="WW8Num21z1"/>
    <w:rsid w:val="0057040D"/>
    <w:rPr>
      <w:rFonts w:ascii="Symbol" w:hAnsi="Symbol"/>
    </w:rPr>
  </w:style>
  <w:style w:type="character" w:customStyle="1" w:styleId="WW8Num22z0">
    <w:name w:val="WW8Num22z0"/>
    <w:rsid w:val="0057040D"/>
    <w:rPr>
      <w:rFonts w:ascii="Wingdings" w:hAnsi="Wingdings"/>
    </w:rPr>
  </w:style>
  <w:style w:type="character" w:customStyle="1" w:styleId="WW8Num22z1">
    <w:name w:val="WW8Num22z1"/>
    <w:rsid w:val="0057040D"/>
    <w:rPr>
      <w:rFonts w:ascii="Courier New" w:hAnsi="Courier New"/>
    </w:rPr>
  </w:style>
  <w:style w:type="character" w:customStyle="1" w:styleId="WW8Num22z3">
    <w:name w:val="WW8Num22z3"/>
    <w:rsid w:val="0057040D"/>
    <w:rPr>
      <w:rFonts w:ascii="Symbol" w:hAnsi="Symbol"/>
    </w:rPr>
  </w:style>
  <w:style w:type="character" w:customStyle="1" w:styleId="WW8Num23z1">
    <w:name w:val="WW8Num23z1"/>
    <w:rsid w:val="0057040D"/>
    <w:rPr>
      <w:sz w:val="24"/>
    </w:rPr>
  </w:style>
  <w:style w:type="character" w:customStyle="1" w:styleId="WW8Num25z0">
    <w:name w:val="WW8Num25z0"/>
    <w:rsid w:val="0057040D"/>
    <w:rPr>
      <w:rFonts w:ascii="Symbol" w:hAnsi="Symbol"/>
    </w:rPr>
  </w:style>
  <w:style w:type="character" w:customStyle="1" w:styleId="WW8Num25z1">
    <w:name w:val="WW8Num25z1"/>
    <w:rsid w:val="0057040D"/>
    <w:rPr>
      <w:rFonts w:ascii="Courier New" w:hAnsi="Courier New"/>
    </w:rPr>
  </w:style>
  <w:style w:type="character" w:customStyle="1" w:styleId="WW8Num25z2">
    <w:name w:val="WW8Num25z2"/>
    <w:rsid w:val="0057040D"/>
    <w:rPr>
      <w:rFonts w:ascii="Wingdings" w:hAnsi="Wingdings"/>
    </w:rPr>
  </w:style>
  <w:style w:type="character" w:customStyle="1" w:styleId="WW8Num26z0">
    <w:name w:val="WW8Num26z0"/>
    <w:rsid w:val="0057040D"/>
    <w:rPr>
      <w:rFonts w:ascii="Symbol" w:hAnsi="Symbol"/>
    </w:rPr>
  </w:style>
  <w:style w:type="character" w:customStyle="1" w:styleId="WW8Num26z1">
    <w:name w:val="WW8Num26z1"/>
    <w:rsid w:val="0057040D"/>
    <w:rPr>
      <w:rFonts w:ascii="Courier New" w:hAnsi="Courier New"/>
    </w:rPr>
  </w:style>
  <w:style w:type="character" w:customStyle="1" w:styleId="WW8Num26z2">
    <w:name w:val="WW8Num26z2"/>
    <w:rsid w:val="0057040D"/>
    <w:rPr>
      <w:rFonts w:ascii="Wingdings" w:hAnsi="Wingdings"/>
    </w:rPr>
  </w:style>
  <w:style w:type="character" w:customStyle="1" w:styleId="WW8Num27z0">
    <w:name w:val="WW8Num27z0"/>
    <w:rsid w:val="0057040D"/>
    <w:rPr>
      <w:rFonts w:ascii="Symbol" w:hAnsi="Symbol"/>
    </w:rPr>
  </w:style>
  <w:style w:type="character" w:customStyle="1" w:styleId="WW8Num27z1">
    <w:name w:val="WW8Num27z1"/>
    <w:rsid w:val="0057040D"/>
    <w:rPr>
      <w:rFonts w:ascii="Courier New" w:hAnsi="Courier New"/>
    </w:rPr>
  </w:style>
  <w:style w:type="character" w:customStyle="1" w:styleId="WW8Num27z2">
    <w:name w:val="WW8Num27z2"/>
    <w:rsid w:val="0057040D"/>
    <w:rPr>
      <w:rFonts w:ascii="Wingdings" w:hAnsi="Wingdings"/>
    </w:rPr>
  </w:style>
  <w:style w:type="character" w:customStyle="1" w:styleId="WW8Num28z0">
    <w:name w:val="WW8Num28z0"/>
    <w:rsid w:val="0057040D"/>
    <w:rPr>
      <w:rFonts w:ascii="Wingdings" w:hAnsi="Wingdings"/>
    </w:rPr>
  </w:style>
  <w:style w:type="character" w:customStyle="1" w:styleId="WW8Num28z1">
    <w:name w:val="WW8Num28z1"/>
    <w:rsid w:val="0057040D"/>
    <w:rPr>
      <w:rFonts w:ascii="Courier New" w:hAnsi="Courier New"/>
    </w:rPr>
  </w:style>
  <w:style w:type="character" w:customStyle="1" w:styleId="WW8Num28z3">
    <w:name w:val="WW8Num28z3"/>
    <w:rsid w:val="0057040D"/>
    <w:rPr>
      <w:rFonts w:ascii="Symbol" w:hAnsi="Symbol"/>
    </w:rPr>
  </w:style>
  <w:style w:type="character" w:customStyle="1" w:styleId="WW8Num29z0">
    <w:name w:val="WW8Num29z0"/>
    <w:rsid w:val="0057040D"/>
    <w:rPr>
      <w:rFonts w:ascii="Wingdings" w:hAnsi="Wingdings"/>
    </w:rPr>
  </w:style>
  <w:style w:type="character" w:customStyle="1" w:styleId="WW8Num29z1">
    <w:name w:val="WW8Num29z1"/>
    <w:rsid w:val="0057040D"/>
    <w:rPr>
      <w:rFonts w:ascii="Courier New" w:hAnsi="Courier New"/>
    </w:rPr>
  </w:style>
  <w:style w:type="character" w:customStyle="1" w:styleId="WW8Num29z3">
    <w:name w:val="WW8Num29z3"/>
    <w:rsid w:val="0057040D"/>
    <w:rPr>
      <w:rFonts w:ascii="Symbol" w:hAnsi="Symbol"/>
    </w:rPr>
  </w:style>
  <w:style w:type="character" w:customStyle="1" w:styleId="WW8Num30z0">
    <w:name w:val="WW8Num30z0"/>
    <w:rsid w:val="0057040D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57040D"/>
    <w:rPr>
      <w:rFonts w:ascii="Courier New" w:hAnsi="Courier New"/>
    </w:rPr>
  </w:style>
  <w:style w:type="character" w:customStyle="1" w:styleId="WW8Num30z2">
    <w:name w:val="WW8Num30z2"/>
    <w:rsid w:val="0057040D"/>
    <w:rPr>
      <w:rFonts w:ascii="Wingdings" w:hAnsi="Wingdings"/>
    </w:rPr>
  </w:style>
  <w:style w:type="character" w:customStyle="1" w:styleId="WW8Num30z3">
    <w:name w:val="WW8Num30z3"/>
    <w:rsid w:val="0057040D"/>
    <w:rPr>
      <w:rFonts w:ascii="Symbol" w:hAnsi="Symbol"/>
    </w:rPr>
  </w:style>
  <w:style w:type="character" w:customStyle="1" w:styleId="WW8Num35z0">
    <w:name w:val="WW8Num35z0"/>
    <w:rsid w:val="0057040D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57040D"/>
    <w:rPr>
      <w:rFonts w:ascii="Courier New" w:hAnsi="Courier New"/>
    </w:rPr>
  </w:style>
  <w:style w:type="character" w:customStyle="1" w:styleId="WW8Num35z2">
    <w:name w:val="WW8Num35z2"/>
    <w:rsid w:val="0057040D"/>
    <w:rPr>
      <w:rFonts w:ascii="Wingdings" w:hAnsi="Wingdings"/>
    </w:rPr>
  </w:style>
  <w:style w:type="character" w:customStyle="1" w:styleId="WW8Num35z3">
    <w:name w:val="WW8Num35z3"/>
    <w:rsid w:val="0057040D"/>
    <w:rPr>
      <w:rFonts w:ascii="Symbol" w:hAnsi="Symbol"/>
    </w:rPr>
  </w:style>
  <w:style w:type="character" w:customStyle="1" w:styleId="11">
    <w:name w:val="Основной шрифт абзаца1"/>
    <w:rsid w:val="0057040D"/>
  </w:style>
  <w:style w:type="character" w:styleId="a4">
    <w:name w:val="page number"/>
    <w:basedOn w:val="11"/>
    <w:rsid w:val="0057040D"/>
  </w:style>
  <w:style w:type="character" w:customStyle="1" w:styleId="a5">
    <w:name w:val="Символ сноски"/>
    <w:basedOn w:val="11"/>
    <w:rsid w:val="0057040D"/>
    <w:rPr>
      <w:vertAlign w:val="superscript"/>
    </w:rPr>
  </w:style>
  <w:style w:type="paragraph" w:styleId="a6">
    <w:name w:val="Body Text"/>
    <w:basedOn w:val="a"/>
    <w:link w:val="a7"/>
    <w:rsid w:val="0057040D"/>
    <w:pPr>
      <w:jc w:val="both"/>
    </w:pPr>
    <w:rPr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5704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8">
    <w:name w:val="List"/>
    <w:basedOn w:val="a6"/>
    <w:rsid w:val="0057040D"/>
    <w:rPr>
      <w:rFonts w:cs="Tahoma"/>
    </w:rPr>
  </w:style>
  <w:style w:type="paragraph" w:customStyle="1" w:styleId="12">
    <w:name w:val="Название1"/>
    <w:basedOn w:val="a"/>
    <w:rsid w:val="0057040D"/>
    <w:pPr>
      <w:suppressLineNumber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customStyle="1" w:styleId="13">
    <w:name w:val="Указатель1"/>
    <w:basedOn w:val="a"/>
    <w:rsid w:val="0057040D"/>
    <w:pPr>
      <w:suppressLineNumbers/>
    </w:pPr>
    <w:rPr>
      <w:rFonts w:cs="Tahoma"/>
      <w:lang w:eastAsia="ar-SA"/>
    </w:rPr>
  </w:style>
  <w:style w:type="paragraph" w:customStyle="1" w:styleId="a9">
    <w:name w:val="Заголовок"/>
    <w:basedOn w:val="a"/>
    <w:next w:val="a6"/>
    <w:rsid w:val="0057040D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a">
    <w:name w:val="header"/>
    <w:basedOn w:val="a"/>
    <w:link w:val="ab"/>
    <w:rsid w:val="0057040D"/>
    <w:pPr>
      <w:tabs>
        <w:tab w:val="center" w:pos="4677"/>
        <w:tab w:val="right" w:pos="9355"/>
      </w:tabs>
    </w:pPr>
    <w:rPr>
      <w:lang w:val="x-none" w:eastAsia="ar-SA"/>
    </w:rPr>
  </w:style>
  <w:style w:type="character" w:customStyle="1" w:styleId="ab">
    <w:name w:val="Верхний колонтитул Знак"/>
    <w:basedOn w:val="a0"/>
    <w:link w:val="aa"/>
    <w:rsid w:val="0057040D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c">
    <w:name w:val="Body Text Indent"/>
    <w:basedOn w:val="a"/>
    <w:link w:val="ad"/>
    <w:rsid w:val="0057040D"/>
    <w:pPr>
      <w:spacing w:line="360" w:lineRule="auto"/>
      <w:ind w:left="1413"/>
      <w:jc w:val="both"/>
    </w:pPr>
    <w:rPr>
      <w:sz w:val="28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57040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note text"/>
    <w:basedOn w:val="a"/>
    <w:link w:val="af"/>
    <w:rsid w:val="0057040D"/>
    <w:rPr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e"/>
    <w:rsid w:val="0057040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57040D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customStyle="1" w:styleId="21">
    <w:name w:val="Основной текст с отступом 21"/>
    <w:basedOn w:val="a"/>
    <w:rsid w:val="0057040D"/>
    <w:pPr>
      <w:shd w:val="clear" w:color="auto" w:fill="FFFFFF"/>
      <w:ind w:left="1080" w:firstLine="426"/>
    </w:pPr>
    <w:rPr>
      <w:rFonts w:ascii="Arial" w:hAnsi="Arial" w:cs="Arial"/>
      <w:lang w:eastAsia="ar-SA"/>
    </w:rPr>
  </w:style>
  <w:style w:type="paragraph" w:customStyle="1" w:styleId="210">
    <w:name w:val="Основной текст 21"/>
    <w:basedOn w:val="a"/>
    <w:rsid w:val="0057040D"/>
    <w:pPr>
      <w:shd w:val="clear" w:color="auto" w:fill="FFFFFF"/>
      <w:jc w:val="both"/>
    </w:pPr>
    <w:rPr>
      <w:rFonts w:ascii="Arial" w:hAnsi="Arial" w:cs="Arial"/>
      <w:lang w:eastAsia="ar-SA"/>
    </w:rPr>
  </w:style>
  <w:style w:type="paragraph" w:customStyle="1" w:styleId="310">
    <w:name w:val="Основной текст 31"/>
    <w:basedOn w:val="a"/>
    <w:rsid w:val="0057040D"/>
    <w:pPr>
      <w:shd w:val="clear" w:color="auto" w:fill="FFFFFF"/>
    </w:pPr>
    <w:rPr>
      <w:rFonts w:ascii="Arial" w:hAnsi="Arial" w:cs="Arial"/>
      <w:lang w:eastAsia="ar-SA"/>
    </w:rPr>
  </w:style>
  <w:style w:type="paragraph" w:styleId="af0">
    <w:name w:val="footer"/>
    <w:basedOn w:val="a"/>
    <w:link w:val="af1"/>
    <w:rsid w:val="0057040D"/>
    <w:pPr>
      <w:tabs>
        <w:tab w:val="center" w:pos="4677"/>
        <w:tab w:val="right" w:pos="9355"/>
      </w:tabs>
    </w:pPr>
    <w:rPr>
      <w:rFonts w:ascii="Arial" w:hAnsi="Arial"/>
      <w:lang w:val="x-none" w:eastAsia="ar-SA"/>
    </w:rPr>
  </w:style>
  <w:style w:type="character" w:customStyle="1" w:styleId="af1">
    <w:name w:val="Нижний колонтитул Знак"/>
    <w:basedOn w:val="a0"/>
    <w:link w:val="af0"/>
    <w:rsid w:val="0057040D"/>
    <w:rPr>
      <w:rFonts w:ascii="Arial" w:eastAsia="Times New Roman" w:hAnsi="Arial" w:cs="Times New Roman"/>
      <w:sz w:val="24"/>
      <w:szCs w:val="24"/>
      <w:lang w:val="x-none" w:eastAsia="ar-SA"/>
    </w:rPr>
  </w:style>
  <w:style w:type="paragraph" w:customStyle="1" w:styleId="af2">
    <w:name w:val="Содержимое врезки"/>
    <w:basedOn w:val="a6"/>
    <w:rsid w:val="0057040D"/>
  </w:style>
  <w:style w:type="paragraph" w:customStyle="1" w:styleId="af3">
    <w:name w:val="Содержимое таблицы"/>
    <w:basedOn w:val="a"/>
    <w:rsid w:val="0057040D"/>
    <w:pPr>
      <w:suppressLineNumbers/>
    </w:pPr>
    <w:rPr>
      <w:lang w:eastAsia="ar-SA"/>
    </w:rPr>
  </w:style>
  <w:style w:type="paragraph" w:customStyle="1" w:styleId="af4">
    <w:name w:val="Заголовок таблицы"/>
    <w:basedOn w:val="af3"/>
    <w:rsid w:val="0057040D"/>
    <w:pPr>
      <w:jc w:val="center"/>
    </w:pPr>
    <w:rPr>
      <w:b/>
      <w:bCs/>
      <w:i/>
      <w:iCs/>
    </w:rPr>
  </w:style>
  <w:style w:type="paragraph" w:styleId="22">
    <w:name w:val="Body Text Indent 2"/>
    <w:basedOn w:val="a"/>
    <w:link w:val="23"/>
    <w:rsid w:val="0057040D"/>
    <w:pPr>
      <w:spacing w:after="120" w:line="480" w:lineRule="auto"/>
      <w:ind w:left="283"/>
    </w:pPr>
    <w:rPr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5704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Plain Text"/>
    <w:basedOn w:val="a"/>
    <w:link w:val="af6"/>
    <w:rsid w:val="0057040D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57040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">
    <w:name w:val="Стиль1"/>
    <w:rsid w:val="0057040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Normal (Web)"/>
    <w:basedOn w:val="a"/>
    <w:rsid w:val="0057040D"/>
    <w:rPr>
      <w:sz w:val="22"/>
      <w:szCs w:val="22"/>
    </w:rPr>
  </w:style>
  <w:style w:type="paragraph" w:styleId="af8">
    <w:name w:val="Title"/>
    <w:basedOn w:val="a"/>
    <w:link w:val="af9"/>
    <w:qFormat/>
    <w:rsid w:val="0057040D"/>
    <w:rPr>
      <w:sz w:val="22"/>
      <w:szCs w:val="22"/>
    </w:rPr>
  </w:style>
  <w:style w:type="character" w:customStyle="1" w:styleId="af9">
    <w:name w:val="Название Знак"/>
    <w:basedOn w:val="a0"/>
    <w:link w:val="af8"/>
    <w:rsid w:val="0057040D"/>
    <w:rPr>
      <w:rFonts w:ascii="Times New Roman" w:eastAsia="Times New Roman" w:hAnsi="Times New Roman" w:cs="Times New Roman"/>
      <w:lang w:eastAsia="ru-RU"/>
    </w:rPr>
  </w:style>
  <w:style w:type="character" w:styleId="afa">
    <w:name w:val="Hyperlink"/>
    <w:rsid w:val="0057040D"/>
    <w:rPr>
      <w:color w:val="0000FF"/>
      <w:u w:val="single"/>
    </w:rPr>
  </w:style>
  <w:style w:type="paragraph" w:styleId="afb">
    <w:name w:val="Document Map"/>
    <w:basedOn w:val="a"/>
    <w:link w:val="afc"/>
    <w:rsid w:val="0057040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rsid w:val="0057040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kt.oblcit.ru/185/Serdyk/p5aa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</dc:creator>
  <cp:keywords/>
  <dc:description/>
  <cp:lastModifiedBy>АЙДАР</cp:lastModifiedBy>
  <cp:revision>6</cp:revision>
  <cp:lastPrinted>2011-09-13T09:38:00Z</cp:lastPrinted>
  <dcterms:created xsi:type="dcterms:W3CDTF">2010-09-25T12:08:00Z</dcterms:created>
  <dcterms:modified xsi:type="dcterms:W3CDTF">2013-06-11T04:13:00Z</dcterms:modified>
</cp:coreProperties>
</file>